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22DC" w14:textId="77777777" w:rsidR="00E90F06" w:rsidRDefault="00E90F06">
      <w:pPr>
        <w:widowControl/>
        <w:wordWrap/>
        <w:autoSpaceDE/>
        <w:autoSpaceDN/>
        <w:jc w:val="left"/>
      </w:pPr>
    </w:p>
    <w:p w14:paraId="46923534" w14:textId="77777777" w:rsidR="00E90F06" w:rsidRDefault="00E90F06">
      <w:pPr>
        <w:widowControl/>
        <w:wordWrap/>
        <w:autoSpaceDE/>
        <w:autoSpaceDN/>
        <w:jc w:val="left"/>
      </w:pPr>
    </w:p>
    <w:p w14:paraId="720FD937" w14:textId="77777777" w:rsidR="00E90F06" w:rsidRDefault="00E90F06">
      <w:pPr>
        <w:widowControl/>
        <w:wordWrap/>
        <w:autoSpaceDE/>
        <w:autoSpaceDN/>
        <w:jc w:val="left"/>
      </w:pPr>
    </w:p>
    <w:tbl>
      <w:tblPr>
        <w:tblpPr w:leftFromText="142" w:rightFromText="142" w:vertAnchor="text" w:horzAnchor="page" w:tblpX="3393" w:tblpY="195"/>
        <w:tblW w:w="7338" w:type="dxa"/>
        <w:tblLook w:val="04A0" w:firstRow="1" w:lastRow="0" w:firstColumn="1" w:lastColumn="0" w:noHBand="0" w:noVBand="1"/>
      </w:tblPr>
      <w:tblGrid>
        <w:gridCol w:w="1809"/>
        <w:gridCol w:w="5529"/>
      </w:tblGrid>
      <w:tr w:rsidR="00E90F06" w:rsidRPr="00DB460D" w14:paraId="4C1767E7" w14:textId="77777777" w:rsidTr="00D820BE">
        <w:tc>
          <w:tcPr>
            <w:tcW w:w="1809" w:type="dxa"/>
            <w:shd w:val="clear" w:color="auto" w:fill="auto"/>
          </w:tcPr>
          <w:p w14:paraId="650CFE33" w14:textId="77777777" w:rsidR="00E90F06" w:rsidRPr="00DB460D" w:rsidRDefault="00E90F06" w:rsidP="00E90F06">
            <w:pPr>
              <w:wordWrap/>
              <w:spacing w:line="360" w:lineRule="auto"/>
              <w:jc w:val="center"/>
              <w:rPr>
                <w:rFonts w:ascii="Arial" w:hAnsi="Arial" w:cs="Arial"/>
                <w:b/>
                <w:szCs w:val="20"/>
              </w:rPr>
            </w:pPr>
          </w:p>
        </w:tc>
        <w:tc>
          <w:tcPr>
            <w:tcW w:w="5529" w:type="dxa"/>
            <w:shd w:val="clear" w:color="auto" w:fill="auto"/>
          </w:tcPr>
          <w:p w14:paraId="3E80E808" w14:textId="77777777" w:rsidR="00E90F06" w:rsidRPr="00D820BE" w:rsidRDefault="00E67293" w:rsidP="00D820BE">
            <w:pPr>
              <w:wordWrap/>
              <w:spacing w:line="360" w:lineRule="auto"/>
              <w:ind w:leftChars="17" w:left="34"/>
              <w:jc w:val="left"/>
              <w:rPr>
                <w:rFonts w:ascii="Arial" w:eastAsia="휴먼옛체" w:hAnsi="Arial" w:cs="Arial"/>
                <w:b/>
                <w:bCs/>
                <w:color w:val="215868" w:themeColor="accent5" w:themeShade="80"/>
                <w:sz w:val="36"/>
                <w:szCs w:val="36"/>
              </w:rPr>
            </w:pPr>
            <w:r>
              <w:rPr>
                <w:rFonts w:ascii="Arial" w:hAnsi="Arial" w:cs="Arial"/>
                <w:b/>
                <w:color w:val="215868" w:themeColor="accent5" w:themeShade="80"/>
                <w:sz w:val="36"/>
                <w:szCs w:val="36"/>
              </w:rPr>
              <w:t xml:space="preserve">Confidential Candidate </w:t>
            </w:r>
            <w:r>
              <w:rPr>
                <w:rFonts w:ascii="Arial" w:hAnsi="Arial" w:cs="Arial" w:hint="eastAsia"/>
                <w:b/>
                <w:color w:val="215868" w:themeColor="accent5" w:themeShade="80"/>
                <w:sz w:val="36"/>
                <w:szCs w:val="36"/>
              </w:rPr>
              <w:t>Profile</w:t>
            </w:r>
          </w:p>
          <w:p w14:paraId="72525E42" w14:textId="77777777" w:rsidR="00E90F06" w:rsidRDefault="00E90F06" w:rsidP="00D820BE">
            <w:pPr>
              <w:wordWrap/>
              <w:spacing w:line="360" w:lineRule="auto"/>
              <w:jc w:val="right"/>
              <w:rPr>
                <w:rFonts w:ascii="Arial" w:hAnsi="Arial" w:cs="Arial"/>
                <w:sz w:val="28"/>
                <w:szCs w:val="28"/>
              </w:rPr>
            </w:pPr>
          </w:p>
          <w:p w14:paraId="5CF704A2" w14:textId="77777777" w:rsidR="00D820BE" w:rsidRPr="00DB460D" w:rsidRDefault="00D820BE" w:rsidP="00D820BE">
            <w:pPr>
              <w:wordWrap/>
              <w:spacing w:line="360" w:lineRule="auto"/>
              <w:jc w:val="right"/>
              <w:rPr>
                <w:rFonts w:ascii="Arial" w:hAnsi="Arial" w:cs="Arial"/>
                <w:sz w:val="28"/>
                <w:szCs w:val="28"/>
              </w:rPr>
            </w:pPr>
          </w:p>
          <w:p w14:paraId="0B79A208" w14:textId="77777777" w:rsidR="00E90F06" w:rsidRPr="00DB460D" w:rsidRDefault="00E90F06" w:rsidP="00E90F06">
            <w:pPr>
              <w:wordWrap/>
              <w:spacing w:line="360" w:lineRule="auto"/>
              <w:jc w:val="left"/>
              <w:rPr>
                <w:rFonts w:ascii="Arial" w:hAnsi="Arial" w:cs="Arial"/>
                <w:sz w:val="28"/>
                <w:szCs w:val="28"/>
              </w:rPr>
            </w:pPr>
          </w:p>
          <w:p w14:paraId="5449C4F4" w14:textId="77777777" w:rsidR="00E90F06" w:rsidRPr="00DB460D" w:rsidRDefault="00E90F06" w:rsidP="00E90F06">
            <w:pPr>
              <w:wordWrap/>
              <w:spacing w:line="360" w:lineRule="auto"/>
              <w:jc w:val="left"/>
              <w:rPr>
                <w:rFonts w:ascii="Arial" w:hAnsi="Arial" w:cs="Arial"/>
                <w:sz w:val="28"/>
                <w:szCs w:val="28"/>
              </w:rPr>
            </w:pPr>
          </w:p>
          <w:p w14:paraId="2D159963" w14:textId="77777777" w:rsidR="00E90F06" w:rsidRDefault="00E90F06" w:rsidP="00E90F06">
            <w:pPr>
              <w:wordWrap/>
              <w:spacing w:line="360" w:lineRule="auto"/>
              <w:jc w:val="left"/>
              <w:rPr>
                <w:rFonts w:ascii="Arial" w:hAnsi="Arial" w:cs="Arial"/>
                <w:sz w:val="28"/>
                <w:szCs w:val="28"/>
              </w:rPr>
            </w:pPr>
          </w:p>
          <w:p w14:paraId="30AA2F27" w14:textId="77777777" w:rsidR="00E90F06" w:rsidRPr="00EC5488" w:rsidRDefault="00D820BE" w:rsidP="00D820BE">
            <w:pPr>
              <w:wordWrap/>
              <w:spacing w:line="360" w:lineRule="auto"/>
              <w:ind w:leftChars="-125" w:left="-250" w:firstLineChars="89" w:firstLine="249"/>
              <w:jc w:val="left"/>
              <w:rPr>
                <w:rFonts w:ascii="맑은 고딕" w:eastAsia="맑은 고딕" w:hAnsi="맑은 고딕" w:cs="Arial"/>
                <w:bCs/>
                <w:sz w:val="28"/>
                <w:szCs w:val="28"/>
              </w:rPr>
            </w:pPr>
            <w:r w:rsidRPr="00EC5488">
              <w:rPr>
                <w:rFonts w:ascii="맑은 고딕" w:eastAsia="맑은 고딕" w:hAnsi="맑은 고딕" w:cs="Arial" w:hint="eastAsia"/>
                <w:bCs/>
                <w:sz w:val="28"/>
                <w:szCs w:val="28"/>
              </w:rPr>
              <w:t xml:space="preserve">회사명: </w:t>
            </w:r>
          </w:p>
          <w:p w14:paraId="0BDFA9E3" w14:textId="0BBE7D36" w:rsidR="00E90F06" w:rsidRPr="00EC5488" w:rsidRDefault="00D820BE" w:rsidP="00E90F06">
            <w:pPr>
              <w:wordWrap/>
              <w:spacing w:line="360" w:lineRule="auto"/>
              <w:jc w:val="left"/>
              <w:rPr>
                <w:rFonts w:ascii="맑은 고딕" w:eastAsia="맑은 고딕" w:hAnsi="맑은 고딕" w:cs="Arial"/>
                <w:bCs/>
                <w:sz w:val="28"/>
                <w:szCs w:val="28"/>
              </w:rPr>
            </w:pPr>
            <w:r w:rsidRPr="00EC5488">
              <w:rPr>
                <w:rFonts w:ascii="맑은 고딕" w:eastAsia="맑은 고딕" w:hAnsi="맑은 고딕" w:cs="Arial" w:hint="eastAsia"/>
                <w:bCs/>
                <w:sz w:val="28"/>
                <w:szCs w:val="28"/>
              </w:rPr>
              <w:t>포지션</w:t>
            </w:r>
            <w:r w:rsidR="00E90F06" w:rsidRPr="00EC5488">
              <w:rPr>
                <w:rFonts w:ascii="맑은 고딕" w:eastAsia="맑은 고딕" w:hAnsi="맑은 고딕" w:cs="Arial"/>
                <w:bCs/>
                <w:sz w:val="28"/>
                <w:szCs w:val="28"/>
              </w:rPr>
              <w:t>:</w:t>
            </w:r>
            <w:r w:rsidR="00E90F06" w:rsidRPr="00EC5488">
              <w:rPr>
                <w:rFonts w:ascii="맑은 고딕" w:eastAsia="맑은 고딕" w:hAnsi="맑은 고딕" w:cs="Arial" w:hint="eastAsia"/>
                <w:bCs/>
                <w:sz w:val="28"/>
                <w:szCs w:val="28"/>
              </w:rPr>
              <w:t xml:space="preserve"> </w:t>
            </w:r>
            <w:r w:rsidR="00BF637A" w:rsidRPr="00BF637A">
              <w:rPr>
                <w:rFonts w:ascii="맑은 고딕" w:eastAsia="맑은 고딕" w:hAnsi="맑은 고딕" w:cs="Arial" w:hint="eastAsia"/>
                <w:b/>
                <w:sz w:val="28"/>
                <w:szCs w:val="28"/>
              </w:rPr>
              <w:t>그룹 전략기획</w:t>
            </w:r>
          </w:p>
          <w:p w14:paraId="1E851E37" w14:textId="3A72143D" w:rsidR="00E90F06" w:rsidRPr="00D820BE" w:rsidRDefault="00D820BE" w:rsidP="00D820BE">
            <w:pPr>
              <w:wordWrap/>
              <w:spacing w:line="360" w:lineRule="auto"/>
              <w:jc w:val="left"/>
              <w:rPr>
                <w:rFonts w:ascii="맑은 고딕" w:eastAsia="맑은 고딕" w:hAnsi="맑은 고딕" w:cs="Arial"/>
                <w:b/>
                <w:color w:val="FF0000"/>
                <w:sz w:val="24"/>
                <w:szCs w:val="28"/>
              </w:rPr>
            </w:pPr>
            <w:r w:rsidRPr="00EC5488">
              <w:rPr>
                <w:rFonts w:ascii="맑은 고딕" w:eastAsia="맑은 고딕" w:hAnsi="맑은 고딕" w:cs="Arial" w:hint="eastAsia"/>
                <w:bCs/>
                <w:sz w:val="28"/>
                <w:szCs w:val="28"/>
              </w:rPr>
              <w:t>후보자:</w:t>
            </w:r>
            <w:r w:rsidRPr="00D820BE">
              <w:rPr>
                <w:rFonts w:ascii="맑은 고딕" w:eastAsia="맑은 고딕" w:hAnsi="맑은 고딕" w:cs="Arial" w:hint="eastAsia"/>
                <w:b/>
                <w:sz w:val="28"/>
                <w:szCs w:val="28"/>
              </w:rPr>
              <w:t xml:space="preserve"> </w:t>
            </w:r>
            <w:r w:rsidR="00BF637A">
              <w:rPr>
                <w:rFonts w:ascii="맑은 고딕" w:eastAsia="맑은 고딕" w:hAnsi="맑은 고딕" w:cs="Arial" w:hint="eastAsia"/>
                <w:b/>
                <w:sz w:val="28"/>
                <w:szCs w:val="28"/>
              </w:rPr>
              <w:t xml:space="preserve">김 </w:t>
            </w:r>
            <w:r w:rsidR="00BF637A">
              <w:rPr>
                <w:rFonts w:ascii="맑은 고딕" w:eastAsia="맑은 고딕" w:hAnsi="맑은 고딕" w:cs="Arial"/>
                <w:b/>
                <w:sz w:val="28"/>
                <w:szCs w:val="28"/>
              </w:rPr>
              <w:t>O O</w:t>
            </w:r>
          </w:p>
          <w:p w14:paraId="73E4F905" w14:textId="77777777" w:rsidR="00E90F06" w:rsidRPr="00D820BE" w:rsidRDefault="00D820BE" w:rsidP="00E90F06">
            <w:pPr>
              <w:wordWrap/>
              <w:spacing w:line="360" w:lineRule="auto"/>
              <w:jc w:val="left"/>
              <w:rPr>
                <w:rFonts w:ascii="Arial" w:hAnsi="Arial" w:cs="Arial"/>
                <w:sz w:val="28"/>
                <w:szCs w:val="28"/>
                <w:u w:val="single"/>
              </w:rPr>
            </w:pPr>
            <w:r>
              <w:rPr>
                <w:rFonts w:ascii="Arial" w:hAnsi="Arial" w:cs="Arial" w:hint="eastAsia"/>
                <w:sz w:val="28"/>
                <w:szCs w:val="28"/>
                <w:u w:val="single"/>
              </w:rPr>
              <w:t xml:space="preserve">                                      </w:t>
            </w:r>
          </w:p>
          <w:p w14:paraId="32323B3D" w14:textId="77777777" w:rsidR="00E90F06" w:rsidRPr="00D820BE" w:rsidRDefault="00D820BE" w:rsidP="00D820BE">
            <w:pPr>
              <w:wordWrap/>
              <w:spacing w:line="360" w:lineRule="auto"/>
              <w:jc w:val="right"/>
              <w:rPr>
                <w:rFonts w:ascii="맑은 고딕" w:eastAsia="맑은 고딕" w:hAnsi="맑은 고딕" w:cs="Arial"/>
                <w:b/>
                <w:sz w:val="28"/>
                <w:szCs w:val="28"/>
              </w:rPr>
            </w:pPr>
            <w:r w:rsidRPr="00D820BE">
              <w:rPr>
                <w:rFonts w:ascii="맑은 고딕" w:eastAsia="맑은 고딕" w:hAnsi="맑은 고딕" w:cs="Arial" w:hint="eastAsia"/>
                <w:b/>
                <w:sz w:val="28"/>
                <w:szCs w:val="28"/>
              </w:rPr>
              <w:t>㈜유니코써치</w:t>
            </w:r>
            <w:r w:rsidR="00E90F06" w:rsidRPr="00D820BE">
              <w:rPr>
                <w:rFonts w:ascii="맑은 고딕" w:eastAsia="맑은 고딕" w:hAnsi="맑은 고딕" w:cs="Arial" w:hint="eastAsia"/>
                <w:b/>
                <w:sz w:val="24"/>
              </w:rPr>
              <w:t xml:space="preserve">    </w:t>
            </w:r>
          </w:p>
        </w:tc>
      </w:tr>
    </w:tbl>
    <w:p w14:paraId="38F9F377" w14:textId="77777777" w:rsidR="00E90F06" w:rsidRPr="000726C9" w:rsidRDefault="00E90F06" w:rsidP="00E90F06">
      <w:pPr>
        <w:wordWrap/>
        <w:spacing w:line="360" w:lineRule="auto"/>
        <w:jc w:val="left"/>
        <w:rPr>
          <w:b/>
          <w:szCs w:val="20"/>
        </w:rPr>
      </w:pPr>
    </w:p>
    <w:p w14:paraId="67FE014E" w14:textId="77777777" w:rsidR="00E90F06" w:rsidRPr="000726C9" w:rsidRDefault="00E90F06" w:rsidP="00E90F06">
      <w:pPr>
        <w:wordWrap/>
        <w:spacing w:line="360" w:lineRule="auto"/>
        <w:jc w:val="center"/>
        <w:rPr>
          <w:b/>
          <w:szCs w:val="20"/>
        </w:rPr>
      </w:pPr>
    </w:p>
    <w:p w14:paraId="16850ED1" w14:textId="77777777" w:rsidR="00E90F06" w:rsidRPr="000726C9" w:rsidRDefault="00E90F06" w:rsidP="00E90F06">
      <w:pPr>
        <w:wordWrap/>
        <w:spacing w:line="360" w:lineRule="auto"/>
        <w:jc w:val="center"/>
        <w:rPr>
          <w:b/>
          <w:szCs w:val="20"/>
        </w:rPr>
      </w:pPr>
    </w:p>
    <w:p w14:paraId="0996169C" w14:textId="77777777" w:rsidR="00E90F06" w:rsidRPr="000726C9" w:rsidRDefault="00E90F06" w:rsidP="00E90F06">
      <w:pPr>
        <w:wordWrap/>
        <w:spacing w:line="360" w:lineRule="auto"/>
        <w:jc w:val="center"/>
        <w:rPr>
          <w:b/>
          <w:szCs w:val="20"/>
        </w:rPr>
      </w:pPr>
    </w:p>
    <w:p w14:paraId="5DEE185D" w14:textId="77777777" w:rsidR="00E90F06" w:rsidRPr="000726C9" w:rsidRDefault="00E90F06" w:rsidP="00E90F06">
      <w:pPr>
        <w:wordWrap/>
        <w:spacing w:line="360" w:lineRule="auto"/>
        <w:jc w:val="center"/>
        <w:rPr>
          <w:b/>
          <w:szCs w:val="20"/>
        </w:rPr>
      </w:pPr>
    </w:p>
    <w:p w14:paraId="1229A2BF" w14:textId="77777777" w:rsidR="00E90F06" w:rsidRPr="000726C9" w:rsidRDefault="00E90F06" w:rsidP="00E90F06">
      <w:pPr>
        <w:wordWrap/>
        <w:spacing w:line="360" w:lineRule="auto"/>
        <w:jc w:val="center"/>
        <w:rPr>
          <w:b/>
          <w:szCs w:val="20"/>
        </w:rPr>
      </w:pPr>
    </w:p>
    <w:p w14:paraId="62552FA2" w14:textId="77777777" w:rsidR="00E90F06" w:rsidRPr="000726C9" w:rsidRDefault="00E90F06" w:rsidP="00E90F06">
      <w:pPr>
        <w:wordWrap/>
        <w:spacing w:line="360" w:lineRule="auto"/>
        <w:jc w:val="center"/>
        <w:rPr>
          <w:b/>
          <w:szCs w:val="20"/>
        </w:rPr>
      </w:pPr>
    </w:p>
    <w:p w14:paraId="7911472B" w14:textId="77777777" w:rsidR="00E90F06" w:rsidRPr="000726C9" w:rsidRDefault="00E90F06" w:rsidP="00E90F06">
      <w:pPr>
        <w:wordWrap/>
        <w:spacing w:line="360" w:lineRule="auto"/>
        <w:jc w:val="center"/>
        <w:rPr>
          <w:b/>
          <w:szCs w:val="20"/>
        </w:rPr>
      </w:pPr>
    </w:p>
    <w:p w14:paraId="26E43D5A" w14:textId="77777777" w:rsidR="00E90F06" w:rsidRPr="000726C9" w:rsidRDefault="00E90F06" w:rsidP="00E90F06">
      <w:pPr>
        <w:wordWrap/>
        <w:spacing w:line="360" w:lineRule="auto"/>
        <w:jc w:val="center"/>
        <w:rPr>
          <w:b/>
          <w:szCs w:val="20"/>
        </w:rPr>
      </w:pPr>
    </w:p>
    <w:p w14:paraId="1D125B92" w14:textId="77777777" w:rsidR="00E90F06" w:rsidRPr="000726C9" w:rsidRDefault="00E90F06" w:rsidP="00E90F06">
      <w:pPr>
        <w:wordWrap/>
        <w:spacing w:line="360" w:lineRule="auto"/>
        <w:jc w:val="center"/>
        <w:rPr>
          <w:b/>
          <w:szCs w:val="20"/>
        </w:rPr>
      </w:pPr>
    </w:p>
    <w:p w14:paraId="644FBA84" w14:textId="77777777" w:rsidR="00E90F06" w:rsidRPr="00A71C66" w:rsidRDefault="00E90F06" w:rsidP="00E90F06">
      <w:pPr>
        <w:wordWrap/>
        <w:spacing w:line="360" w:lineRule="auto"/>
        <w:jc w:val="center"/>
        <w:rPr>
          <w:b/>
          <w:sz w:val="18"/>
          <w:szCs w:val="18"/>
        </w:rPr>
      </w:pPr>
    </w:p>
    <w:p w14:paraId="61B348EC" w14:textId="77777777" w:rsidR="00E90F06" w:rsidRPr="000726C9" w:rsidRDefault="00E90F06" w:rsidP="00E90F06">
      <w:pPr>
        <w:wordWrap/>
        <w:spacing w:line="360" w:lineRule="auto"/>
        <w:jc w:val="center"/>
        <w:rPr>
          <w:b/>
          <w:sz w:val="18"/>
          <w:szCs w:val="18"/>
        </w:rPr>
      </w:pPr>
    </w:p>
    <w:p w14:paraId="36015FF3" w14:textId="77777777" w:rsidR="00E90F06" w:rsidRPr="000726C9" w:rsidRDefault="00E90F06" w:rsidP="00E90F06">
      <w:pPr>
        <w:wordWrap/>
        <w:spacing w:line="360" w:lineRule="auto"/>
        <w:jc w:val="center"/>
        <w:rPr>
          <w:b/>
          <w:sz w:val="18"/>
          <w:szCs w:val="18"/>
        </w:rPr>
      </w:pPr>
    </w:p>
    <w:p w14:paraId="6DCABB6D" w14:textId="77777777" w:rsidR="00E90F06" w:rsidRPr="000726C9" w:rsidRDefault="00E90F06" w:rsidP="00E90F06">
      <w:pPr>
        <w:wordWrap/>
        <w:spacing w:line="360" w:lineRule="auto"/>
        <w:jc w:val="center"/>
        <w:rPr>
          <w:b/>
          <w:sz w:val="18"/>
          <w:szCs w:val="18"/>
        </w:rPr>
      </w:pPr>
    </w:p>
    <w:p w14:paraId="15852FBF" w14:textId="77777777" w:rsidR="00E90F06" w:rsidRPr="000726C9" w:rsidRDefault="00E90F06" w:rsidP="00E90F06">
      <w:pPr>
        <w:wordWrap/>
        <w:spacing w:line="360" w:lineRule="auto"/>
        <w:jc w:val="center"/>
        <w:rPr>
          <w:b/>
          <w:sz w:val="18"/>
          <w:szCs w:val="18"/>
        </w:rPr>
      </w:pPr>
    </w:p>
    <w:p w14:paraId="318582A3" w14:textId="77777777" w:rsidR="00E90F06" w:rsidRPr="000726C9" w:rsidRDefault="00E90F06" w:rsidP="00E90F06">
      <w:pPr>
        <w:wordWrap/>
        <w:spacing w:line="360" w:lineRule="auto"/>
        <w:jc w:val="center"/>
        <w:rPr>
          <w:b/>
          <w:sz w:val="18"/>
          <w:szCs w:val="18"/>
        </w:rPr>
      </w:pPr>
    </w:p>
    <w:p w14:paraId="69F16F4B" w14:textId="77777777" w:rsidR="00E90F06" w:rsidRDefault="00E90F06" w:rsidP="00E90F06">
      <w:pPr>
        <w:wordWrap/>
        <w:spacing w:line="360" w:lineRule="auto"/>
        <w:jc w:val="center"/>
        <w:rPr>
          <w:b/>
          <w:sz w:val="18"/>
          <w:szCs w:val="18"/>
        </w:rPr>
      </w:pPr>
    </w:p>
    <w:p w14:paraId="6E478668" w14:textId="77777777" w:rsidR="00E90F06" w:rsidRPr="000726C9" w:rsidRDefault="00E90F06" w:rsidP="00E90F06">
      <w:pPr>
        <w:wordWrap/>
        <w:spacing w:line="360" w:lineRule="auto"/>
        <w:jc w:val="center"/>
        <w:rPr>
          <w:b/>
          <w:sz w:val="18"/>
          <w:szCs w:val="18"/>
        </w:rPr>
      </w:pPr>
    </w:p>
    <w:p w14:paraId="48FC2EC7" w14:textId="77777777" w:rsidR="00E90F06" w:rsidRPr="000726C9" w:rsidRDefault="00E90F06" w:rsidP="00E90F06">
      <w:pPr>
        <w:wordWrap/>
        <w:spacing w:line="360" w:lineRule="auto"/>
        <w:jc w:val="center"/>
        <w:rPr>
          <w:b/>
          <w:sz w:val="18"/>
          <w:szCs w:val="18"/>
        </w:rPr>
      </w:pPr>
    </w:p>
    <w:p w14:paraId="0D9B70D2" w14:textId="77777777" w:rsidR="00E90F06" w:rsidRDefault="00E90F06" w:rsidP="00E90F06">
      <w:pPr>
        <w:wordWrap/>
        <w:spacing w:line="360" w:lineRule="auto"/>
        <w:jc w:val="center"/>
        <w:rPr>
          <w:b/>
          <w:sz w:val="18"/>
          <w:szCs w:val="18"/>
        </w:rPr>
      </w:pPr>
    </w:p>
    <w:p w14:paraId="1F43EAAE" w14:textId="77777777" w:rsidR="00E90F06" w:rsidRDefault="00E90F06" w:rsidP="00E90F06">
      <w:pPr>
        <w:wordWrap/>
        <w:spacing w:line="360" w:lineRule="auto"/>
        <w:jc w:val="center"/>
        <w:rPr>
          <w:b/>
          <w:sz w:val="18"/>
          <w:szCs w:val="18"/>
        </w:rPr>
      </w:pPr>
    </w:p>
    <w:p w14:paraId="0B8EC625" w14:textId="77777777" w:rsidR="00E90F06" w:rsidRPr="000726C9" w:rsidRDefault="00E90F06" w:rsidP="00E90F06">
      <w:pPr>
        <w:wordWrap/>
        <w:spacing w:line="360" w:lineRule="auto"/>
        <w:jc w:val="center"/>
        <w:rPr>
          <w:b/>
          <w:sz w:val="18"/>
          <w:szCs w:val="18"/>
        </w:rPr>
      </w:pPr>
    </w:p>
    <w:p w14:paraId="7F541E01" w14:textId="77777777" w:rsidR="00E90F06" w:rsidRPr="00DB460D" w:rsidRDefault="00E90F06" w:rsidP="00E90F06">
      <w:pPr>
        <w:wordWrap/>
        <w:spacing w:line="360" w:lineRule="auto"/>
        <w:jc w:val="center"/>
        <w:rPr>
          <w:rFonts w:ascii="Arial" w:hAnsi="Arial" w:cs="Arial"/>
          <w:sz w:val="18"/>
          <w:szCs w:val="18"/>
        </w:rPr>
      </w:pPr>
      <w:r w:rsidRPr="00DB460D">
        <w:rPr>
          <w:rFonts w:ascii="Arial" w:hAnsi="Arial" w:cs="Arial"/>
          <w:b/>
          <w:sz w:val="18"/>
          <w:szCs w:val="18"/>
        </w:rPr>
        <w:t>Confidential</w:t>
      </w:r>
      <w:r w:rsidRPr="00DB460D">
        <w:rPr>
          <w:rFonts w:ascii="Arial" w:hAnsi="Arial" w:cs="Arial"/>
          <w:sz w:val="18"/>
          <w:szCs w:val="18"/>
        </w:rPr>
        <w:t>: This report has been prepared for the exclusive use of Client.</w:t>
      </w:r>
    </w:p>
    <w:p w14:paraId="590FFEC7" w14:textId="77777777" w:rsidR="00E90F06" w:rsidRPr="00DB460D" w:rsidRDefault="00E90F06" w:rsidP="00E90F06">
      <w:pPr>
        <w:wordWrap/>
        <w:spacing w:line="360" w:lineRule="auto"/>
        <w:jc w:val="center"/>
        <w:rPr>
          <w:rFonts w:ascii="Arial" w:hAnsi="Arial" w:cs="Arial"/>
          <w:sz w:val="18"/>
          <w:szCs w:val="18"/>
        </w:rPr>
      </w:pPr>
      <w:r w:rsidRPr="00DB460D">
        <w:rPr>
          <w:rFonts w:ascii="Arial" w:hAnsi="Arial" w:cs="Arial"/>
          <w:sz w:val="18"/>
          <w:szCs w:val="18"/>
        </w:rPr>
        <w:t>Because it contains confidential information received from the candidate,</w:t>
      </w:r>
    </w:p>
    <w:p w14:paraId="55AE0038" w14:textId="77777777" w:rsidR="00E90F06" w:rsidRPr="00DB460D" w:rsidRDefault="00E90F06" w:rsidP="00E90F06">
      <w:pPr>
        <w:wordWrap/>
        <w:spacing w:line="360" w:lineRule="auto"/>
        <w:jc w:val="center"/>
        <w:rPr>
          <w:rFonts w:ascii="Arial" w:hAnsi="Arial" w:cs="Arial"/>
          <w:sz w:val="18"/>
          <w:szCs w:val="18"/>
        </w:rPr>
      </w:pPr>
      <w:r w:rsidRPr="00DB460D">
        <w:rPr>
          <w:rFonts w:ascii="Arial" w:hAnsi="Arial" w:cs="Arial"/>
          <w:sz w:val="18"/>
          <w:szCs w:val="18"/>
        </w:rPr>
        <w:t>Its use should be controlled and limited to the executives concerned.</w:t>
      </w:r>
    </w:p>
    <w:p w14:paraId="0F4B3BB7" w14:textId="77777777" w:rsidR="00E90F06" w:rsidRDefault="00E90F06" w:rsidP="00E90F06">
      <w:pPr>
        <w:widowControl/>
        <w:wordWrap/>
        <w:autoSpaceDE/>
        <w:autoSpaceDN/>
        <w:jc w:val="center"/>
      </w:pPr>
      <w:r w:rsidRPr="00DB460D">
        <w:rPr>
          <w:rFonts w:ascii="Arial" w:hAnsi="Arial" w:cs="Arial"/>
          <w:sz w:val="18"/>
          <w:szCs w:val="18"/>
        </w:rPr>
        <w:t>The candidate has agreed to discuss this opportunity on a completely confidential basis</w:t>
      </w:r>
    </w:p>
    <w:p w14:paraId="543E8703" w14:textId="77777777" w:rsidR="00E90F06" w:rsidRDefault="00E90F06">
      <w:pPr>
        <w:widowControl/>
        <w:wordWrap/>
        <w:autoSpaceDE/>
        <w:autoSpaceDN/>
        <w:jc w:val="left"/>
      </w:pPr>
      <w:r>
        <w:br w:type="page"/>
      </w:r>
    </w:p>
    <w:p w14:paraId="7DCE6C61" w14:textId="4803C9AB" w:rsidR="00546D16" w:rsidRPr="00BF637A" w:rsidRDefault="00BF637A">
      <w:r>
        <w:rPr>
          <w:rFonts w:hint="eastAsia"/>
        </w:rPr>
        <w:lastRenderedPageBreak/>
        <w:t>*맑은 고딕 10</w:t>
      </w:r>
      <w:r>
        <w:t xml:space="preserve"> </w:t>
      </w:r>
      <w:r>
        <w:rPr>
          <w:rFonts w:hint="eastAsia"/>
        </w:rPr>
        <w:t>/</w:t>
      </w:r>
      <w:r>
        <w:t xml:space="preserve"> </w:t>
      </w:r>
      <w:r>
        <w:rPr>
          <w:rFonts w:hint="eastAsia"/>
        </w:rPr>
        <w:t>텍스트 줄 간격 1</w:t>
      </w:r>
      <w:r>
        <w:t xml:space="preserve"> </w:t>
      </w:r>
      <w:r>
        <w:rPr>
          <w:rFonts w:hint="eastAsia"/>
        </w:rPr>
        <w:t>/</w:t>
      </w:r>
      <w:r>
        <w:t xml:space="preserve"> </w:t>
      </w:r>
      <w:r>
        <w:rPr>
          <w:rFonts w:hint="eastAsia"/>
        </w:rPr>
        <w:t xml:space="preserve">항목간 Enter </w:t>
      </w:r>
      <w:r>
        <w:t>1</w:t>
      </w:r>
      <w:r>
        <w:rPr>
          <w:rFonts w:hint="eastAsia"/>
        </w:rPr>
        <w:t>칸 /</w:t>
      </w:r>
      <w:r>
        <w:t xml:space="preserve"> </w:t>
      </w:r>
      <w:r>
        <w:rPr>
          <w:rFonts w:hint="eastAsia"/>
        </w:rPr>
        <w:t>여백 기본 /</w:t>
      </w:r>
      <w:r>
        <w:t xml:space="preserve"> </w:t>
      </w:r>
      <w:r>
        <w:rPr>
          <w:rFonts w:hint="eastAsia"/>
        </w:rPr>
        <w:t>정렬 및 줄 맞춤 Tab으로 조정</w:t>
      </w:r>
    </w:p>
    <w:tbl>
      <w:tblPr>
        <w:tblStyle w:val="a4"/>
        <w:tblpPr w:leftFromText="142" w:rightFromText="142" w:vertAnchor="text" w:horzAnchor="margin" w:tblpY="208"/>
        <w:tblW w:w="10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771"/>
      </w:tblGrid>
      <w:tr w:rsidR="008972D4" w:rsidRPr="00F75897" w14:paraId="4D6B38F7" w14:textId="77777777" w:rsidTr="00821000">
        <w:trPr>
          <w:trHeight w:val="891"/>
        </w:trPr>
        <w:tc>
          <w:tcPr>
            <w:tcW w:w="10771" w:type="dxa"/>
            <w:shd w:val="clear" w:color="auto" w:fill="D9D9D9" w:themeFill="background1" w:themeFillShade="D9"/>
            <w:vAlign w:val="center"/>
          </w:tcPr>
          <w:p w14:paraId="7320D3D3" w14:textId="77777777" w:rsidR="008972D4" w:rsidRPr="0046514D" w:rsidRDefault="008972D4" w:rsidP="001C5012">
            <w:pPr>
              <w:pStyle w:val="a3"/>
              <w:tabs>
                <w:tab w:val="left" w:pos="2410"/>
              </w:tabs>
              <w:wordWrap/>
              <w:rPr>
                <w:rFonts w:ascii="맑은 고딕" w:eastAsia="맑은 고딕" w:hAnsi="맑은 고딕" w:cs="Arial" w:hint="default"/>
                <w:b/>
                <w:bCs/>
                <w:sz w:val="28"/>
                <w:szCs w:val="26"/>
              </w:rPr>
            </w:pPr>
            <w:r w:rsidRPr="0046514D">
              <w:rPr>
                <w:rFonts w:ascii="맑은 고딕" w:eastAsia="맑은 고딕" w:hAnsi="맑은 고딕" w:cs="Arial"/>
                <w:b/>
                <w:bCs/>
                <w:sz w:val="28"/>
                <w:szCs w:val="26"/>
              </w:rPr>
              <w:t>김 O O</w:t>
            </w:r>
          </w:p>
        </w:tc>
      </w:tr>
    </w:tbl>
    <w:p w14:paraId="25754A8D" w14:textId="77777777" w:rsidR="008972D4" w:rsidRDefault="008972D4"/>
    <w:p w14:paraId="1FB9CF81" w14:textId="77777777" w:rsidR="008972D4" w:rsidRPr="0046514D" w:rsidRDefault="0046514D" w:rsidP="008972D4">
      <w:pPr>
        <w:pStyle w:val="a5"/>
        <w:adjustRightInd w:val="0"/>
        <w:snapToGrid w:val="0"/>
        <w:ind w:left="1"/>
        <w:rPr>
          <w:rFonts w:ascii="맑은 고딕" w:eastAsia="맑은 고딕" w:hAnsi="맑은 고딕" w:cs="Arial"/>
          <w:color w:val="008080"/>
          <w:szCs w:val="20"/>
          <w:u w:val="single"/>
          <w:lang w:eastAsia="ko-KR"/>
        </w:rPr>
      </w:pPr>
      <w:r w:rsidRPr="0046514D">
        <w:rPr>
          <w:rFonts w:ascii="맑은 고딕" w:eastAsia="맑은 고딕" w:hAnsi="맑은 고딕" w:cs="Arial" w:hint="eastAsia"/>
          <w:b/>
          <w:bCs/>
          <w:color w:val="008080"/>
          <w:szCs w:val="20"/>
          <w:u w:val="single"/>
          <w:lang w:eastAsia="ko-KR"/>
        </w:rPr>
        <w:t>인적사항</w:t>
      </w:r>
      <w:r w:rsidR="008972D4" w:rsidRPr="0046514D">
        <w:rPr>
          <w:rFonts w:ascii="맑은 고딕" w:eastAsia="맑은 고딕" w:hAnsi="맑은 고딕" w:cs="Arial" w:hint="eastAsia"/>
          <w:b/>
          <w:bCs/>
          <w:color w:val="008080"/>
          <w:szCs w:val="20"/>
          <w:u w:val="single"/>
          <w:lang w:eastAsia="ko-KR"/>
        </w:rPr>
        <w:t xml:space="preserve">    </w:t>
      </w:r>
      <w:r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 xml:space="preserve">                            </w:t>
      </w:r>
      <w:r w:rsidRPr="0046514D">
        <w:rPr>
          <w:rFonts w:ascii="맑은 고딕" w:eastAsia="맑은 고딕" w:hAnsi="맑은 고딕" w:cs="Arial" w:hint="eastAsia"/>
          <w:b/>
          <w:bCs/>
          <w:color w:val="008080"/>
          <w:szCs w:val="20"/>
          <w:u w:val="single"/>
          <w:lang w:eastAsia="ko-KR"/>
        </w:rPr>
        <w:t xml:space="preserve">     </w:t>
      </w:r>
      <w:r w:rsidR="00821000">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 xml:space="preserve">          </w:t>
      </w:r>
      <w:r w:rsidR="008972D4" w:rsidRPr="0046514D">
        <w:rPr>
          <w:rFonts w:ascii="맑은 고딕" w:eastAsia="맑은 고딕" w:hAnsi="맑은 고딕" w:cs="Arial" w:hint="eastAsia"/>
          <w:b/>
          <w:bCs/>
          <w:color w:val="008080"/>
          <w:szCs w:val="20"/>
          <w:u w:val="single"/>
          <w:lang w:eastAsia="ko-KR"/>
        </w:rPr>
        <w:t xml:space="preserve">   </w:t>
      </w:r>
    </w:p>
    <w:p w14:paraId="365A37E5" w14:textId="77777777" w:rsidR="008972D4" w:rsidRPr="0046514D" w:rsidRDefault="008972D4" w:rsidP="008972D4">
      <w:pPr>
        <w:pStyle w:val="a5"/>
        <w:adjustRightInd w:val="0"/>
        <w:snapToGrid w:val="0"/>
        <w:ind w:left="1"/>
        <w:rPr>
          <w:rFonts w:ascii="맑은 고딕" w:eastAsia="맑은 고딕" w:hAnsi="맑은 고딕" w:cs="Arial"/>
          <w:sz w:val="20"/>
          <w:szCs w:val="20"/>
          <w:lang w:eastAsia="ko-KR"/>
        </w:rPr>
      </w:pPr>
      <w:r w:rsidRPr="0046514D">
        <w:rPr>
          <w:rFonts w:ascii="맑은 고딕" w:eastAsia="맑은 고딕" w:hAnsi="맑은 고딕" w:cs="Arial"/>
          <w:sz w:val="20"/>
          <w:szCs w:val="20"/>
          <w:lang w:eastAsia="ko-KR"/>
        </w:rPr>
        <w:t xml:space="preserve">YOB: </w:t>
      </w:r>
      <w:r w:rsidRPr="0046514D">
        <w:rPr>
          <w:rFonts w:ascii="맑은 고딕" w:eastAsia="맑은 고딕" w:hAnsi="맑은 고딕" w:cs="Arial"/>
          <w:sz w:val="20"/>
          <w:szCs w:val="20"/>
          <w:lang w:eastAsia="ko-KR"/>
        </w:rPr>
        <w:tab/>
      </w:r>
      <w:r w:rsidRPr="0046514D">
        <w:rPr>
          <w:rFonts w:ascii="맑은 고딕" w:eastAsia="맑은 고딕" w:hAnsi="맑은 고딕" w:cs="Arial" w:hint="eastAsia"/>
          <w:sz w:val="20"/>
          <w:szCs w:val="20"/>
          <w:lang w:eastAsia="ko-KR"/>
        </w:rPr>
        <w:tab/>
      </w:r>
      <w:r w:rsidRPr="0046514D">
        <w:rPr>
          <w:rFonts w:ascii="맑은 고딕" w:eastAsia="맑은 고딕" w:hAnsi="맑은 고딕" w:cs="Arial"/>
          <w:sz w:val="20"/>
          <w:szCs w:val="20"/>
          <w:lang w:eastAsia="ko-KR"/>
        </w:rPr>
        <w:tab/>
      </w:r>
      <w:r w:rsidR="00A7304F">
        <w:rPr>
          <w:rFonts w:ascii="맑은 고딕" w:eastAsia="맑은 고딕" w:hAnsi="맑은 고딕" w:cs="Arial" w:hint="eastAsia"/>
          <w:sz w:val="20"/>
          <w:szCs w:val="20"/>
          <w:lang w:eastAsia="ko-KR"/>
        </w:rPr>
        <w:tab/>
      </w:r>
      <w:r w:rsidRPr="0046514D">
        <w:rPr>
          <w:rFonts w:ascii="맑은 고딕" w:eastAsia="맑은 고딕" w:hAnsi="맑은 고딕" w:cs="Arial"/>
          <w:sz w:val="20"/>
          <w:szCs w:val="20"/>
          <w:lang w:eastAsia="ko-KR"/>
        </w:rPr>
        <w:t>1981</w:t>
      </w:r>
    </w:p>
    <w:p w14:paraId="3E1F103A" w14:textId="77777777" w:rsidR="008972D4" w:rsidRPr="0046514D" w:rsidRDefault="008972D4" w:rsidP="008972D4">
      <w:pPr>
        <w:pStyle w:val="a5"/>
        <w:adjustRightInd w:val="0"/>
        <w:snapToGrid w:val="0"/>
        <w:ind w:left="1"/>
        <w:rPr>
          <w:rFonts w:ascii="맑은 고딕" w:eastAsia="맑은 고딕" w:hAnsi="맑은 고딕" w:cs="Arial"/>
          <w:sz w:val="20"/>
          <w:szCs w:val="20"/>
          <w:lang w:eastAsia="ko-KR"/>
        </w:rPr>
      </w:pPr>
      <w:r w:rsidRPr="0046514D">
        <w:rPr>
          <w:rFonts w:ascii="맑은 고딕" w:eastAsia="맑은 고딕" w:hAnsi="맑은 고딕" w:cs="Arial" w:hint="eastAsia"/>
          <w:sz w:val="20"/>
          <w:szCs w:val="20"/>
          <w:lang w:eastAsia="ko-KR"/>
        </w:rPr>
        <w:t xml:space="preserve">Gender: </w:t>
      </w:r>
      <w:r w:rsidRPr="0046514D">
        <w:rPr>
          <w:rFonts w:ascii="맑은 고딕" w:eastAsia="맑은 고딕" w:hAnsi="맑은 고딕" w:cs="Arial" w:hint="eastAsia"/>
          <w:sz w:val="20"/>
          <w:szCs w:val="20"/>
          <w:lang w:eastAsia="ko-KR"/>
        </w:rPr>
        <w:tab/>
      </w:r>
      <w:r w:rsidRPr="0046514D">
        <w:rPr>
          <w:rFonts w:ascii="맑은 고딕" w:eastAsia="맑은 고딕" w:hAnsi="맑은 고딕" w:cs="Arial" w:hint="eastAsia"/>
          <w:sz w:val="20"/>
          <w:szCs w:val="20"/>
          <w:lang w:eastAsia="ko-KR"/>
        </w:rPr>
        <w:tab/>
      </w:r>
      <w:r w:rsidR="00A7304F">
        <w:rPr>
          <w:rFonts w:ascii="맑은 고딕" w:eastAsia="맑은 고딕" w:hAnsi="맑은 고딕" w:cs="Arial" w:hint="eastAsia"/>
          <w:sz w:val="20"/>
          <w:szCs w:val="20"/>
          <w:lang w:eastAsia="ko-KR"/>
        </w:rPr>
        <w:tab/>
      </w:r>
      <w:r w:rsidRPr="0046514D">
        <w:rPr>
          <w:rFonts w:ascii="맑은 고딕" w:eastAsia="맑은 고딕" w:hAnsi="맑은 고딕" w:cs="Arial" w:hint="eastAsia"/>
          <w:sz w:val="20"/>
          <w:szCs w:val="20"/>
          <w:lang w:eastAsia="ko-KR"/>
        </w:rPr>
        <w:t>남성</w:t>
      </w:r>
    </w:p>
    <w:p w14:paraId="48BE5836" w14:textId="545C7F09" w:rsidR="008972D4" w:rsidRDefault="008972D4" w:rsidP="008972D4">
      <w:pPr>
        <w:pStyle w:val="a5"/>
        <w:adjustRightInd w:val="0"/>
        <w:snapToGrid w:val="0"/>
        <w:ind w:left="1"/>
        <w:rPr>
          <w:rFonts w:ascii="맑은 고딕" w:eastAsia="맑은 고딕" w:hAnsi="맑은 고딕" w:cs="Arial"/>
          <w:sz w:val="20"/>
          <w:szCs w:val="20"/>
          <w:lang w:eastAsia="ko-KR"/>
        </w:rPr>
      </w:pPr>
      <w:r w:rsidRPr="0046514D">
        <w:rPr>
          <w:rFonts w:ascii="맑은 고딕" w:eastAsia="맑은 고딕" w:hAnsi="맑은 고딕" w:cs="Arial" w:hint="eastAsia"/>
          <w:sz w:val="20"/>
          <w:szCs w:val="20"/>
          <w:lang w:eastAsia="ko-KR"/>
        </w:rPr>
        <w:t>Address:</w:t>
      </w:r>
      <w:r w:rsidRPr="0046514D">
        <w:rPr>
          <w:rFonts w:ascii="맑은 고딕" w:eastAsia="맑은 고딕" w:hAnsi="맑은 고딕" w:cs="Arial" w:hint="eastAsia"/>
          <w:sz w:val="20"/>
          <w:szCs w:val="20"/>
          <w:lang w:eastAsia="ko-KR"/>
        </w:rPr>
        <w:tab/>
      </w:r>
      <w:r w:rsidRPr="0046514D">
        <w:rPr>
          <w:rFonts w:ascii="맑은 고딕" w:eastAsia="맑은 고딕" w:hAnsi="맑은 고딕" w:cs="Arial" w:hint="eastAsia"/>
          <w:sz w:val="20"/>
          <w:szCs w:val="20"/>
          <w:lang w:eastAsia="ko-KR"/>
        </w:rPr>
        <w:tab/>
      </w:r>
      <w:r w:rsidR="00D707A3">
        <w:rPr>
          <w:rFonts w:ascii="맑은 고딕" w:eastAsia="맑은 고딕" w:hAnsi="맑은 고딕" w:cs="Arial" w:hint="eastAsia"/>
          <w:sz w:val="20"/>
          <w:szCs w:val="20"/>
          <w:lang w:eastAsia="ko-KR"/>
        </w:rPr>
        <w:tab/>
      </w:r>
      <w:r w:rsidR="00A7304F">
        <w:rPr>
          <w:rFonts w:ascii="맑은 고딕" w:eastAsia="맑은 고딕" w:hAnsi="맑은 고딕" w:cs="Arial" w:hint="eastAsia"/>
          <w:sz w:val="20"/>
          <w:szCs w:val="20"/>
          <w:lang w:eastAsia="ko-KR"/>
        </w:rPr>
        <w:tab/>
      </w:r>
      <w:r w:rsidRPr="0046514D">
        <w:rPr>
          <w:rFonts w:ascii="맑은 고딕" w:eastAsia="맑은 고딕" w:hAnsi="맑은 고딕" w:cs="Arial" w:hint="eastAsia"/>
          <w:sz w:val="20"/>
          <w:szCs w:val="20"/>
          <w:lang w:eastAsia="ko-KR"/>
        </w:rPr>
        <w:t>서울시 강남구</w:t>
      </w:r>
    </w:p>
    <w:p w14:paraId="7B8254E8" w14:textId="52A03458" w:rsidR="00BF637A" w:rsidRDefault="00BF637A" w:rsidP="008972D4">
      <w:pPr>
        <w:pStyle w:val="a5"/>
        <w:adjustRightInd w:val="0"/>
        <w:snapToGrid w:val="0"/>
        <w:ind w:left="1"/>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C</w:t>
      </w:r>
      <w:r>
        <w:rPr>
          <w:rFonts w:ascii="맑은 고딕" w:eastAsia="맑은 고딕" w:hAnsi="맑은 고딕" w:cs="Arial"/>
          <w:sz w:val="20"/>
          <w:szCs w:val="20"/>
          <w:lang w:eastAsia="ko-KR"/>
        </w:rPr>
        <w:t>ontact:</w:t>
      </w:r>
      <w:r>
        <w:rPr>
          <w:rFonts w:ascii="맑은 고딕" w:eastAsia="맑은 고딕" w:hAnsi="맑은 고딕" w:cs="Arial"/>
          <w:sz w:val="20"/>
          <w:szCs w:val="20"/>
          <w:lang w:eastAsia="ko-KR"/>
        </w:rPr>
        <w:tab/>
      </w:r>
      <w:r>
        <w:rPr>
          <w:rFonts w:ascii="맑은 고딕" w:eastAsia="맑은 고딕" w:hAnsi="맑은 고딕" w:cs="Arial"/>
          <w:sz w:val="20"/>
          <w:szCs w:val="20"/>
          <w:lang w:eastAsia="ko-KR"/>
        </w:rPr>
        <w:tab/>
      </w:r>
      <w:r>
        <w:rPr>
          <w:rFonts w:ascii="맑은 고딕" w:eastAsia="맑은 고딕" w:hAnsi="맑은 고딕" w:cs="Arial"/>
          <w:sz w:val="20"/>
          <w:szCs w:val="20"/>
          <w:lang w:eastAsia="ko-KR"/>
        </w:rPr>
        <w:tab/>
      </w:r>
      <w:r>
        <w:rPr>
          <w:rFonts w:ascii="맑은 고딕" w:eastAsia="맑은 고딕" w:hAnsi="맑은 고딕" w:cs="Arial"/>
          <w:sz w:val="20"/>
          <w:szCs w:val="20"/>
          <w:lang w:eastAsia="ko-KR"/>
        </w:rPr>
        <w:tab/>
        <w:t>010-0000-0000</w:t>
      </w:r>
    </w:p>
    <w:p w14:paraId="6704FE24" w14:textId="42D4C2E0" w:rsidR="00BF637A" w:rsidRPr="0046514D" w:rsidRDefault="00BF637A" w:rsidP="008972D4">
      <w:pPr>
        <w:pStyle w:val="a5"/>
        <w:adjustRightInd w:val="0"/>
        <w:snapToGrid w:val="0"/>
        <w:ind w:left="1"/>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연봉정보:</w:t>
      </w:r>
      <w:r>
        <w:rPr>
          <w:rFonts w:ascii="맑은 고딕" w:eastAsia="맑은 고딕" w:hAnsi="맑은 고딕" w:cs="Arial"/>
          <w:sz w:val="20"/>
          <w:szCs w:val="20"/>
          <w:lang w:eastAsia="ko-KR"/>
        </w:rPr>
        <w:tab/>
      </w:r>
      <w:r>
        <w:rPr>
          <w:rFonts w:ascii="맑은 고딕" w:eastAsia="맑은 고딕" w:hAnsi="맑은 고딕" w:cs="Arial"/>
          <w:sz w:val="20"/>
          <w:szCs w:val="20"/>
          <w:lang w:eastAsia="ko-KR"/>
        </w:rPr>
        <w:tab/>
      </w:r>
      <w:r>
        <w:rPr>
          <w:rFonts w:ascii="맑은 고딕" w:eastAsia="맑은 고딕" w:hAnsi="맑은 고딕" w:cs="Arial"/>
          <w:sz w:val="20"/>
          <w:szCs w:val="20"/>
          <w:lang w:eastAsia="ko-KR"/>
        </w:rPr>
        <w:tab/>
      </w:r>
      <w:r>
        <w:rPr>
          <w:rFonts w:ascii="맑은 고딕" w:eastAsia="맑은 고딕" w:hAnsi="맑은 고딕" w:cs="Arial" w:hint="eastAsia"/>
          <w:sz w:val="20"/>
          <w:szCs w:val="20"/>
          <w:lang w:eastAsia="ko-KR"/>
        </w:rPr>
        <w:t>(현)</w:t>
      </w:r>
      <w:r>
        <w:rPr>
          <w:rFonts w:ascii="맑은 고딕" w:eastAsia="맑은 고딕" w:hAnsi="맑은 고딕" w:cs="Arial"/>
          <w:sz w:val="20"/>
          <w:szCs w:val="20"/>
          <w:lang w:eastAsia="ko-KR"/>
        </w:rPr>
        <w:t xml:space="preserve">            </w:t>
      </w:r>
      <w:r>
        <w:rPr>
          <w:rFonts w:ascii="맑은 고딕" w:eastAsia="맑은 고딕" w:hAnsi="맑은 고딕" w:cs="Arial" w:hint="eastAsia"/>
          <w:sz w:val="20"/>
          <w:szCs w:val="20"/>
          <w:lang w:eastAsia="ko-KR"/>
        </w:rPr>
        <w:t xml:space="preserve">만원 </w:t>
      </w:r>
      <w:r>
        <w:rPr>
          <w:rFonts w:ascii="맑은 고딕" w:eastAsia="맑은 고딕" w:hAnsi="맑은 고딕" w:cs="Arial"/>
          <w:sz w:val="20"/>
          <w:szCs w:val="20"/>
          <w:lang w:eastAsia="ko-KR"/>
        </w:rPr>
        <w:t>/ (</w:t>
      </w:r>
      <w:r>
        <w:rPr>
          <w:rFonts w:ascii="맑은 고딕" w:eastAsia="맑은 고딕" w:hAnsi="맑은 고딕" w:cs="Arial" w:hint="eastAsia"/>
          <w:sz w:val="20"/>
          <w:szCs w:val="20"/>
          <w:lang w:eastAsia="ko-KR"/>
        </w:rPr>
        <w:t>희망)</w:t>
      </w:r>
      <w:r>
        <w:rPr>
          <w:rFonts w:ascii="맑은 고딕" w:eastAsia="맑은 고딕" w:hAnsi="맑은 고딕" w:cs="Arial"/>
          <w:sz w:val="20"/>
          <w:szCs w:val="20"/>
          <w:lang w:eastAsia="ko-KR"/>
        </w:rPr>
        <w:t xml:space="preserve">            </w:t>
      </w:r>
      <w:r>
        <w:rPr>
          <w:rFonts w:ascii="맑은 고딕" w:eastAsia="맑은 고딕" w:hAnsi="맑은 고딕" w:cs="Arial" w:hint="eastAsia"/>
          <w:sz w:val="20"/>
          <w:szCs w:val="20"/>
          <w:lang w:eastAsia="ko-KR"/>
        </w:rPr>
        <w:t>만원</w:t>
      </w:r>
    </w:p>
    <w:p w14:paraId="5C3AC2DA" w14:textId="77777777" w:rsidR="008972D4" w:rsidRDefault="008972D4"/>
    <w:p w14:paraId="5551FCA3" w14:textId="77777777" w:rsidR="008972D4" w:rsidRPr="0046514D" w:rsidRDefault="0046514D" w:rsidP="008972D4">
      <w:pPr>
        <w:pStyle w:val="a5"/>
        <w:adjustRightInd w:val="0"/>
        <w:snapToGrid w:val="0"/>
        <w:ind w:left="1"/>
        <w:rPr>
          <w:rFonts w:ascii="맑은 고딕" w:eastAsia="맑은 고딕" w:hAnsi="맑은 고딕" w:cs="Arial"/>
          <w:color w:val="008080"/>
          <w:szCs w:val="20"/>
          <w:u w:val="single"/>
          <w:lang w:eastAsia="ko-KR"/>
        </w:rPr>
      </w:pPr>
      <w:r w:rsidRPr="0046514D">
        <w:rPr>
          <w:rFonts w:ascii="맑은 고딕" w:eastAsia="맑은 고딕" w:hAnsi="맑은 고딕" w:cs="Arial" w:hint="eastAsia"/>
          <w:b/>
          <w:bCs/>
          <w:color w:val="008080"/>
          <w:szCs w:val="20"/>
          <w:u w:val="single"/>
          <w:lang w:eastAsia="ko-KR"/>
        </w:rPr>
        <w:t>학력사항</w:t>
      </w:r>
      <w:r w:rsidR="008972D4" w:rsidRPr="0046514D">
        <w:rPr>
          <w:rFonts w:ascii="맑은 고딕" w:eastAsia="맑은 고딕" w:hAnsi="맑은 고딕" w:cs="Arial" w:hint="eastAsia"/>
          <w:b/>
          <w:bCs/>
          <w:color w:val="008080"/>
          <w:szCs w:val="20"/>
          <w:u w:val="single"/>
          <w:lang w:eastAsia="ko-KR"/>
        </w:rPr>
        <w:t xml:space="preserve">  </w:t>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t xml:space="preserve"> </w:t>
      </w:r>
      <w:r w:rsidRPr="0046514D">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t xml:space="preserve">  </w:t>
      </w:r>
    </w:p>
    <w:p w14:paraId="4555D214" w14:textId="77777777" w:rsidR="008972D4" w:rsidRPr="0046514D" w:rsidRDefault="00821000" w:rsidP="008972D4">
      <w:pPr>
        <w:pStyle w:val="a5"/>
        <w:adjustRightInd w:val="0"/>
        <w:snapToGrid w:val="0"/>
        <w:ind w:left="1"/>
        <w:rPr>
          <w:rFonts w:ascii="맑은 고딕" w:eastAsia="맑은 고딕" w:hAnsi="맑은 고딕" w:cs="Arial"/>
          <w:sz w:val="20"/>
          <w:szCs w:val="20"/>
          <w:lang w:eastAsia="ko-KR"/>
        </w:rPr>
      </w:pPr>
      <w:r w:rsidRPr="0046514D">
        <w:rPr>
          <w:rFonts w:ascii="맑은 고딕" w:eastAsia="맑은 고딕" w:hAnsi="맑은 고딕" w:cs="Arial"/>
          <w:sz w:val="20"/>
          <w:szCs w:val="20"/>
        </w:rPr>
        <w:t>한국대학교</w:t>
      </w:r>
      <w:r>
        <w:rPr>
          <w:rFonts w:ascii="맑은 고딕" w:eastAsia="맑은 고딕" w:hAnsi="맑은 고딕" w:cs="Arial" w:hint="eastAsia"/>
          <w:sz w:val="20"/>
          <w:szCs w:val="20"/>
          <w:lang w:eastAsia="ko-KR"/>
        </w:rPr>
        <w:t xml:space="preserve"> </w:t>
      </w:r>
      <w:r w:rsidRPr="0046514D">
        <w:rPr>
          <w:rFonts w:ascii="맑은 고딕" w:eastAsia="맑은 고딕" w:hAnsi="맑은 고딕" w:cs="Arial"/>
          <w:sz w:val="20"/>
          <w:szCs w:val="20"/>
        </w:rPr>
        <w:t>(</w:t>
      </w:r>
      <w:r w:rsidRPr="0046514D">
        <w:rPr>
          <w:rFonts w:ascii="맑은 고딕" w:eastAsia="맑은 고딕" w:hAnsi="맑은 고딕" w:cs="Arial" w:hint="eastAsia"/>
          <w:sz w:val="20"/>
          <w:szCs w:val="20"/>
          <w:lang w:eastAsia="ko-KR"/>
        </w:rPr>
        <w:t>서울</w:t>
      </w:r>
      <w:r w:rsidRPr="0046514D">
        <w:rPr>
          <w:rFonts w:ascii="맑은 고딕" w:eastAsia="맑은 고딕" w:hAnsi="맑은 고딕" w:cs="Arial"/>
          <w:sz w:val="20"/>
          <w:szCs w:val="20"/>
        </w:rPr>
        <w:t xml:space="preserve">) </w:t>
      </w:r>
      <w:r w:rsidRPr="0046514D">
        <w:rPr>
          <w:rFonts w:ascii="맑은 고딕" w:eastAsia="맑은 고딕" w:hAnsi="맑은 고딕" w:cs="Arial" w:hint="eastAsia"/>
          <w:sz w:val="20"/>
          <w:szCs w:val="20"/>
          <w:lang w:eastAsia="ko-KR"/>
        </w:rPr>
        <w:t>통계학 석사</w:t>
      </w:r>
      <w:r>
        <w:rPr>
          <w:rFonts w:ascii="맑은 고딕" w:eastAsia="맑은 고딕" w:hAnsi="맑은 고딕" w:cs="Arial" w:hint="eastAsia"/>
          <w:sz w:val="20"/>
          <w:szCs w:val="20"/>
          <w:lang w:eastAsia="ko-KR"/>
        </w:rPr>
        <w:tab/>
      </w:r>
      <w:r>
        <w:rPr>
          <w:rFonts w:ascii="맑은 고딕" w:eastAsia="맑은 고딕" w:hAnsi="맑은 고딕" w:cs="Arial" w:hint="eastAsia"/>
          <w:sz w:val="20"/>
          <w:szCs w:val="20"/>
          <w:lang w:eastAsia="ko-KR"/>
        </w:rPr>
        <w:tab/>
      </w:r>
      <w:r>
        <w:rPr>
          <w:rFonts w:ascii="맑은 고딕" w:eastAsia="맑은 고딕" w:hAnsi="맑은 고딕" w:cs="Arial" w:hint="eastAsia"/>
          <w:sz w:val="20"/>
          <w:szCs w:val="20"/>
          <w:lang w:eastAsia="ko-KR"/>
        </w:rPr>
        <w:tab/>
      </w:r>
      <w:r>
        <w:rPr>
          <w:rFonts w:ascii="맑은 고딕" w:eastAsia="맑은 고딕" w:hAnsi="맑은 고딕" w:cs="Arial" w:hint="eastAsia"/>
          <w:sz w:val="20"/>
          <w:szCs w:val="20"/>
          <w:lang w:eastAsia="ko-KR"/>
        </w:rPr>
        <w:tab/>
      </w:r>
      <w:r>
        <w:rPr>
          <w:rFonts w:ascii="맑은 고딕" w:eastAsia="맑은 고딕" w:hAnsi="맑은 고딕" w:cs="Arial" w:hint="eastAsia"/>
          <w:sz w:val="20"/>
          <w:szCs w:val="20"/>
          <w:lang w:eastAsia="ko-KR"/>
        </w:rPr>
        <w:tab/>
      </w:r>
      <w:r>
        <w:rPr>
          <w:rFonts w:ascii="맑은 고딕" w:eastAsia="맑은 고딕" w:hAnsi="맑은 고딕" w:cs="Arial" w:hint="eastAsia"/>
          <w:sz w:val="20"/>
          <w:szCs w:val="20"/>
          <w:lang w:eastAsia="ko-KR"/>
        </w:rPr>
        <w:tab/>
      </w:r>
      <w:r w:rsidR="00936773">
        <w:rPr>
          <w:rFonts w:ascii="맑은 고딕" w:eastAsia="맑은 고딕" w:hAnsi="맑은 고딕" w:cs="Arial" w:hint="eastAsia"/>
          <w:sz w:val="20"/>
          <w:szCs w:val="20"/>
          <w:lang w:eastAsia="ko-KR"/>
        </w:rPr>
        <w:tab/>
      </w:r>
      <w:r w:rsidR="00936773">
        <w:rPr>
          <w:rFonts w:ascii="맑은 고딕" w:eastAsia="맑은 고딕" w:hAnsi="맑은 고딕" w:cs="Arial" w:hint="eastAsia"/>
          <w:sz w:val="20"/>
          <w:szCs w:val="20"/>
          <w:lang w:eastAsia="ko-KR"/>
        </w:rPr>
        <w:tab/>
        <w:t xml:space="preserve"> </w:t>
      </w:r>
      <w:r w:rsidRPr="0046514D">
        <w:rPr>
          <w:rFonts w:ascii="맑은 고딕" w:eastAsia="맑은 고딕" w:hAnsi="맑은 고딕" w:cs="Arial"/>
          <w:sz w:val="20"/>
          <w:szCs w:val="20"/>
        </w:rPr>
        <w:t xml:space="preserve"> </w:t>
      </w:r>
      <w:r w:rsidR="00936773">
        <w:rPr>
          <w:rFonts w:ascii="맑은 고딕" w:eastAsia="맑은 고딕" w:hAnsi="맑은 고딕" w:cs="Arial" w:hint="eastAsia"/>
          <w:sz w:val="20"/>
          <w:szCs w:val="20"/>
          <w:lang w:eastAsia="ko-KR"/>
        </w:rPr>
        <w:t xml:space="preserve"> </w:t>
      </w:r>
      <w:r w:rsidR="008972D4" w:rsidRPr="0046514D">
        <w:rPr>
          <w:rFonts w:ascii="맑은 고딕" w:eastAsia="맑은 고딕" w:hAnsi="맑은 고딕" w:cs="Arial"/>
          <w:sz w:val="20"/>
          <w:szCs w:val="20"/>
        </w:rPr>
        <w:t>200</w:t>
      </w:r>
      <w:r w:rsidR="008972D4" w:rsidRPr="0046514D">
        <w:rPr>
          <w:rFonts w:ascii="맑은 고딕" w:eastAsia="맑은 고딕" w:hAnsi="맑은 고딕" w:cs="Arial" w:hint="eastAsia"/>
          <w:sz w:val="20"/>
          <w:szCs w:val="20"/>
          <w:lang w:eastAsia="ko-KR"/>
        </w:rPr>
        <w:t>8</w:t>
      </w:r>
      <w:r w:rsidR="008972D4" w:rsidRPr="0046514D">
        <w:rPr>
          <w:rFonts w:ascii="맑은 고딕" w:eastAsia="맑은 고딕" w:hAnsi="맑은 고딕" w:cs="Arial"/>
          <w:sz w:val="20"/>
          <w:szCs w:val="20"/>
        </w:rPr>
        <w:t xml:space="preserve"> – 20</w:t>
      </w:r>
      <w:r w:rsidR="008972D4" w:rsidRPr="0046514D">
        <w:rPr>
          <w:rFonts w:ascii="맑은 고딕" w:eastAsia="맑은 고딕" w:hAnsi="맑은 고딕" w:cs="Arial" w:hint="eastAsia"/>
          <w:sz w:val="20"/>
          <w:szCs w:val="20"/>
          <w:lang w:eastAsia="ko-KR"/>
        </w:rPr>
        <w:t>10</w:t>
      </w:r>
      <w:r w:rsidR="008972D4" w:rsidRPr="0046514D">
        <w:rPr>
          <w:rFonts w:ascii="맑은 고딕" w:eastAsia="맑은 고딕" w:hAnsi="맑은 고딕" w:cs="Arial"/>
          <w:sz w:val="20"/>
          <w:szCs w:val="20"/>
        </w:rPr>
        <w:t xml:space="preserve"> </w:t>
      </w:r>
      <w:r w:rsidR="008972D4" w:rsidRPr="0046514D">
        <w:rPr>
          <w:rFonts w:ascii="맑은 고딕" w:eastAsia="맑은 고딕" w:hAnsi="맑은 고딕" w:cs="Arial"/>
          <w:sz w:val="20"/>
          <w:szCs w:val="20"/>
        </w:rPr>
        <w:tab/>
      </w:r>
    </w:p>
    <w:p w14:paraId="08693371" w14:textId="77777777" w:rsidR="008972D4" w:rsidRDefault="00AC26CB" w:rsidP="00936773">
      <w:pPr>
        <w:pStyle w:val="a5"/>
        <w:adjustRightInd w:val="0"/>
        <w:snapToGrid w:val="0"/>
        <w:rPr>
          <w:rFonts w:ascii="맑은 고딕" w:eastAsia="맑은 고딕" w:hAnsi="맑은 고딕" w:cs="Arial"/>
          <w:sz w:val="20"/>
          <w:szCs w:val="20"/>
          <w:lang w:eastAsia="ko-KR"/>
        </w:rPr>
      </w:pPr>
      <w:r w:rsidRPr="0046514D">
        <w:rPr>
          <w:rFonts w:ascii="맑은 고딕" w:eastAsia="맑은 고딕" w:hAnsi="맑은 고딕" w:cs="Arial"/>
          <w:sz w:val="20"/>
          <w:szCs w:val="20"/>
        </w:rPr>
        <w:t>한국대학교</w:t>
      </w:r>
      <w:r>
        <w:rPr>
          <w:rFonts w:ascii="맑은 고딕" w:eastAsia="맑은 고딕" w:hAnsi="맑은 고딕" w:cs="Arial" w:hint="eastAsia"/>
          <w:sz w:val="20"/>
          <w:szCs w:val="20"/>
          <w:lang w:eastAsia="ko-KR"/>
        </w:rPr>
        <w:t xml:space="preserve"> </w:t>
      </w:r>
      <w:r w:rsidRPr="0046514D">
        <w:rPr>
          <w:rFonts w:ascii="맑은 고딕" w:eastAsia="맑은 고딕" w:hAnsi="맑은 고딕" w:cs="Arial"/>
          <w:sz w:val="20"/>
          <w:szCs w:val="20"/>
        </w:rPr>
        <w:t>(</w:t>
      </w:r>
      <w:r w:rsidRPr="0046514D">
        <w:rPr>
          <w:rFonts w:ascii="맑은 고딕" w:eastAsia="맑은 고딕" w:hAnsi="맑은 고딕" w:cs="Arial" w:hint="eastAsia"/>
          <w:sz w:val="20"/>
          <w:szCs w:val="20"/>
          <w:lang w:eastAsia="ko-KR"/>
        </w:rPr>
        <w:t>서울</w:t>
      </w:r>
      <w:r w:rsidRPr="0046514D">
        <w:rPr>
          <w:rFonts w:ascii="맑은 고딕" w:eastAsia="맑은 고딕" w:hAnsi="맑은 고딕" w:cs="Arial"/>
          <w:sz w:val="20"/>
          <w:szCs w:val="20"/>
        </w:rPr>
        <w:t xml:space="preserve">) 응용수학 학사 </w:t>
      </w:r>
      <w:r>
        <w:rPr>
          <w:rFonts w:ascii="맑은 고딕" w:eastAsia="맑은 고딕" w:hAnsi="맑은 고딕" w:cs="Arial" w:hint="eastAsia"/>
          <w:sz w:val="20"/>
          <w:szCs w:val="20"/>
          <w:lang w:eastAsia="ko-KR"/>
        </w:rPr>
        <w:tab/>
      </w:r>
      <w:r>
        <w:rPr>
          <w:rFonts w:ascii="맑은 고딕" w:eastAsia="맑은 고딕" w:hAnsi="맑은 고딕" w:cs="Arial" w:hint="eastAsia"/>
          <w:sz w:val="20"/>
          <w:szCs w:val="20"/>
          <w:lang w:eastAsia="ko-KR"/>
        </w:rPr>
        <w:tab/>
      </w:r>
      <w:r>
        <w:rPr>
          <w:rFonts w:ascii="맑은 고딕" w:eastAsia="맑은 고딕" w:hAnsi="맑은 고딕" w:cs="Arial" w:hint="eastAsia"/>
          <w:sz w:val="20"/>
          <w:szCs w:val="20"/>
          <w:lang w:eastAsia="ko-KR"/>
        </w:rPr>
        <w:tab/>
      </w:r>
      <w:r>
        <w:rPr>
          <w:rFonts w:ascii="맑은 고딕" w:eastAsia="맑은 고딕" w:hAnsi="맑은 고딕" w:cs="Arial" w:hint="eastAsia"/>
          <w:sz w:val="20"/>
          <w:szCs w:val="20"/>
          <w:lang w:eastAsia="ko-KR"/>
        </w:rPr>
        <w:tab/>
      </w:r>
      <w:r>
        <w:rPr>
          <w:rFonts w:ascii="맑은 고딕" w:eastAsia="맑은 고딕" w:hAnsi="맑은 고딕" w:cs="Arial" w:hint="eastAsia"/>
          <w:sz w:val="20"/>
          <w:szCs w:val="20"/>
          <w:lang w:eastAsia="ko-KR"/>
        </w:rPr>
        <w:tab/>
      </w:r>
      <w:r>
        <w:rPr>
          <w:rFonts w:ascii="맑은 고딕" w:eastAsia="맑은 고딕" w:hAnsi="맑은 고딕" w:cs="Arial" w:hint="eastAsia"/>
          <w:sz w:val="20"/>
          <w:szCs w:val="20"/>
          <w:lang w:eastAsia="ko-KR"/>
        </w:rPr>
        <w:tab/>
        <w:t xml:space="preserve"> </w:t>
      </w:r>
      <w:r>
        <w:rPr>
          <w:rFonts w:ascii="맑은 고딕" w:eastAsia="맑은 고딕" w:hAnsi="맑은 고딕" w:cs="Arial" w:hint="eastAsia"/>
          <w:sz w:val="20"/>
          <w:szCs w:val="20"/>
          <w:lang w:eastAsia="ko-KR"/>
        </w:rPr>
        <w:tab/>
      </w:r>
      <w:r>
        <w:rPr>
          <w:rFonts w:ascii="맑은 고딕" w:eastAsia="맑은 고딕" w:hAnsi="맑은 고딕" w:cs="Arial" w:hint="eastAsia"/>
          <w:sz w:val="20"/>
          <w:szCs w:val="20"/>
          <w:lang w:eastAsia="ko-KR"/>
        </w:rPr>
        <w:tab/>
        <w:t xml:space="preserve">   </w:t>
      </w:r>
      <w:r w:rsidRPr="0046514D">
        <w:rPr>
          <w:rFonts w:ascii="맑은 고딕" w:eastAsia="맑은 고딕" w:hAnsi="맑은 고딕" w:cs="Arial"/>
          <w:sz w:val="20"/>
          <w:szCs w:val="20"/>
        </w:rPr>
        <w:t>2001 – 2008</w:t>
      </w:r>
    </w:p>
    <w:p w14:paraId="46E7384A" w14:textId="77777777" w:rsidR="00AC26CB" w:rsidRPr="00AC26CB" w:rsidRDefault="00AC26CB" w:rsidP="00936773">
      <w:pPr>
        <w:pStyle w:val="a5"/>
        <w:adjustRightInd w:val="0"/>
        <w:snapToGrid w:val="0"/>
        <w:rPr>
          <w:rFonts w:ascii="맑은 고딕" w:eastAsia="맑은 고딕" w:hAnsi="맑은 고딕" w:cs="Arial"/>
          <w:sz w:val="21"/>
          <w:szCs w:val="20"/>
          <w:lang w:eastAsia="ko-KR"/>
        </w:rPr>
      </w:pPr>
    </w:p>
    <w:p w14:paraId="2F67383D" w14:textId="77777777" w:rsidR="008972D4" w:rsidRPr="0046514D" w:rsidRDefault="0046514D" w:rsidP="008972D4">
      <w:pPr>
        <w:pStyle w:val="a5"/>
        <w:adjustRightInd w:val="0"/>
        <w:snapToGrid w:val="0"/>
        <w:ind w:left="1"/>
        <w:rPr>
          <w:rFonts w:ascii="맑은 고딕" w:eastAsia="맑은 고딕" w:hAnsi="맑은 고딕" w:cs="Arial"/>
          <w:sz w:val="20"/>
          <w:szCs w:val="20"/>
          <w:lang w:eastAsia="ko-KR"/>
        </w:rPr>
      </w:pPr>
      <w:r w:rsidRPr="0046514D">
        <w:rPr>
          <w:rFonts w:ascii="맑은 고딕" w:eastAsia="맑은 고딕" w:hAnsi="맑은 고딕" w:cs="Arial" w:hint="eastAsia"/>
          <w:b/>
          <w:bCs/>
          <w:color w:val="008080"/>
          <w:szCs w:val="20"/>
          <w:u w:val="single"/>
          <w:lang w:eastAsia="ko-KR"/>
        </w:rPr>
        <w:t>핵심역량</w:t>
      </w:r>
      <w:r>
        <w:rPr>
          <w:rFonts w:ascii="맑은 고딕" w:eastAsia="맑은 고딕" w:hAnsi="맑은 고딕" w:cs="Arial" w:hint="eastAsia"/>
          <w:b/>
          <w:bCs/>
          <w:color w:val="008080"/>
          <w:szCs w:val="20"/>
          <w:u w:val="single"/>
          <w:lang w:eastAsia="ko-KR"/>
        </w:rPr>
        <w:t xml:space="preserve">   </w:t>
      </w:r>
      <w:r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b/>
          <w:bCs/>
          <w:color w:val="008080"/>
          <w:szCs w:val="20"/>
          <w:u w:val="single"/>
        </w:rPr>
        <w:t xml:space="preserve"> </w:t>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t xml:space="preserve">  </w:t>
      </w:r>
      <w:r w:rsidR="00D929C4" w:rsidRPr="0046514D">
        <w:rPr>
          <w:rFonts w:ascii="맑은 고딕" w:eastAsia="맑은 고딕" w:hAnsi="맑은 고딕" w:cs="Arial" w:hint="eastAsia"/>
          <w:b/>
          <w:bCs/>
          <w:color w:val="008080"/>
          <w:szCs w:val="20"/>
          <w:u w:val="single"/>
          <w:lang w:eastAsia="ko-KR"/>
        </w:rPr>
        <w:t xml:space="preserve"> </w:t>
      </w:r>
      <w:r w:rsidRPr="0046514D">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Pr>
          <w:rFonts w:ascii="맑은 고딕" w:eastAsia="맑은 고딕" w:hAnsi="맑은 고딕" w:cs="Arial" w:hint="eastAsia"/>
          <w:b/>
          <w:bCs/>
          <w:color w:val="008080"/>
          <w:szCs w:val="20"/>
          <w:u w:val="single"/>
          <w:lang w:eastAsia="ko-KR"/>
        </w:rPr>
        <w:t xml:space="preserve">         </w:t>
      </w:r>
      <w:r w:rsidR="008972D4" w:rsidRPr="0046514D">
        <w:rPr>
          <w:rFonts w:ascii="맑은 고딕" w:eastAsia="맑은 고딕" w:hAnsi="맑은 고딕" w:cs="Arial" w:hint="eastAsia"/>
          <w:sz w:val="20"/>
          <w:szCs w:val="20"/>
          <w:lang w:eastAsia="ko-KR"/>
        </w:rPr>
        <w:t xml:space="preserve"> </w:t>
      </w:r>
      <w:r w:rsidR="00D929C4" w:rsidRPr="0046514D">
        <w:rPr>
          <w:rFonts w:ascii="맑은 고딕" w:eastAsia="맑은 고딕" w:hAnsi="맑은 고딕" w:cs="Arial" w:hint="eastAsia"/>
          <w:sz w:val="20"/>
          <w:szCs w:val="20"/>
          <w:lang w:eastAsia="ko-KR"/>
        </w:rPr>
        <w:t xml:space="preserve"> </w:t>
      </w:r>
    </w:p>
    <w:p w14:paraId="307C9DDE" w14:textId="16C27B92" w:rsidR="00BF637A" w:rsidRPr="00C43A77" w:rsidRDefault="00BF637A" w:rsidP="00CB6EAD">
      <w:pPr>
        <w:pStyle w:val="a5"/>
        <w:numPr>
          <w:ilvl w:val="0"/>
          <w:numId w:val="1"/>
        </w:numPr>
        <w:adjustRightInd w:val="0"/>
        <w:snapToGrid w:val="0"/>
        <w:ind w:left="426" w:hanging="283"/>
        <w:rPr>
          <w:rFonts w:ascii="맑은 고딕" w:eastAsia="맑은 고딕" w:hAnsi="맑은 고딕" w:cs="Arial"/>
          <w:sz w:val="20"/>
          <w:szCs w:val="20"/>
          <w:lang w:eastAsia="ko-KR"/>
        </w:rPr>
      </w:pPr>
      <w:r w:rsidRPr="00C43A77">
        <w:rPr>
          <w:rFonts w:ascii="맑은 고딕" w:eastAsia="맑은 고딕" w:hAnsi="맑은 고딕" w:cs="Arial" w:hint="eastAsia"/>
          <w:sz w:val="20"/>
          <w:szCs w:val="20"/>
          <w:lang w:eastAsia="ko-KR"/>
        </w:rPr>
        <w:t>증권사 애널리스트, IR / IPO 업무 경험을 통한 기업 분석 및 ‘IPO’ 및 ‘글로벌 투자기관 투자 유치’ 기획, 실행</w:t>
      </w:r>
    </w:p>
    <w:p w14:paraId="37C118F4" w14:textId="77777777" w:rsidR="00BF637A" w:rsidRDefault="00BF637A" w:rsidP="00BF637A">
      <w:pPr>
        <w:pStyle w:val="a5"/>
        <w:numPr>
          <w:ilvl w:val="0"/>
          <w:numId w:val="1"/>
        </w:numPr>
        <w:adjustRightInd w:val="0"/>
        <w:snapToGrid w:val="0"/>
        <w:ind w:left="426" w:hanging="283"/>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8년 이상의 증권사 애널리스트 경력을 보유 하고 있으며, 산업/기업분석 능력 뿐만 아니라 국내외 주요 투자기관들과 좋은 관계를 유지</w:t>
      </w:r>
    </w:p>
    <w:p w14:paraId="6B047B47" w14:textId="77777777" w:rsidR="00C32423" w:rsidRDefault="00C32423" w:rsidP="00C32423">
      <w:pPr>
        <w:pStyle w:val="a5"/>
        <w:adjustRightInd w:val="0"/>
        <w:snapToGrid w:val="0"/>
        <w:rPr>
          <w:rFonts w:ascii="맑은 고딕" w:eastAsia="맑은 고딕" w:hAnsi="맑은 고딕" w:cs="Arial"/>
          <w:sz w:val="21"/>
          <w:szCs w:val="20"/>
          <w:lang w:eastAsia="ko-KR"/>
        </w:rPr>
      </w:pPr>
    </w:p>
    <w:p w14:paraId="483EA4DB" w14:textId="76F54838" w:rsidR="008972D4" w:rsidRPr="0046514D" w:rsidRDefault="0046514D" w:rsidP="008972D4">
      <w:pPr>
        <w:pStyle w:val="a5"/>
        <w:adjustRightInd w:val="0"/>
        <w:snapToGrid w:val="0"/>
        <w:ind w:left="1"/>
        <w:rPr>
          <w:rFonts w:ascii="맑은 고딕" w:eastAsia="맑은 고딕" w:hAnsi="맑은 고딕" w:cs="Arial"/>
          <w:color w:val="008080"/>
          <w:szCs w:val="20"/>
          <w:u w:val="single"/>
          <w:lang w:eastAsia="ko-KR"/>
        </w:rPr>
      </w:pPr>
      <w:r w:rsidRPr="0046514D">
        <w:rPr>
          <w:rFonts w:ascii="맑은 고딕" w:eastAsia="맑은 고딕" w:hAnsi="맑은 고딕" w:cs="Arial" w:hint="eastAsia"/>
          <w:b/>
          <w:bCs/>
          <w:color w:val="008080"/>
          <w:szCs w:val="20"/>
          <w:u w:val="single"/>
          <w:lang w:eastAsia="ko-KR"/>
        </w:rPr>
        <w:t>경력사</w:t>
      </w:r>
      <w:r w:rsidR="00EC5488">
        <w:rPr>
          <w:rFonts w:ascii="맑은 고딕" w:eastAsia="맑은 고딕" w:hAnsi="맑은 고딕" w:cs="Arial" w:hint="eastAsia"/>
          <w:b/>
          <w:bCs/>
          <w:color w:val="008080"/>
          <w:szCs w:val="20"/>
          <w:u w:val="single"/>
          <w:lang w:eastAsia="ko-KR"/>
        </w:rPr>
        <w:t>항</w:t>
      </w:r>
      <w:r w:rsidR="00EC5488">
        <w:rPr>
          <w:rFonts w:ascii="맑은 고딕" w:eastAsia="맑은 고딕" w:hAnsi="맑은 고딕" w:cs="Arial"/>
          <w:b/>
          <w:bCs/>
          <w:color w:val="008080"/>
          <w:szCs w:val="20"/>
          <w:u w:val="single"/>
          <w:lang w:eastAsia="ko-KR"/>
        </w:rPr>
        <w:tab/>
      </w:r>
      <w:r w:rsidR="00EC5488">
        <w:rPr>
          <w:rFonts w:ascii="맑은 고딕" w:eastAsia="맑은 고딕" w:hAnsi="맑은 고딕" w:cs="Arial"/>
          <w:b/>
          <w:bCs/>
          <w:color w:val="008080"/>
          <w:szCs w:val="20"/>
          <w:u w:val="single"/>
          <w:lang w:eastAsia="ko-KR"/>
        </w:rPr>
        <w:tab/>
      </w:r>
      <w:r w:rsidR="00EC5488">
        <w:rPr>
          <w:rFonts w:ascii="맑은 고딕" w:eastAsia="맑은 고딕" w:hAnsi="맑은 고딕" w:cs="Arial"/>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ab/>
        <w:t xml:space="preserve">  </w:t>
      </w:r>
      <w:r w:rsidR="008972D4" w:rsidRPr="0046514D">
        <w:rPr>
          <w:rFonts w:ascii="맑은 고딕" w:eastAsia="맑은 고딕" w:hAnsi="맑은 고딕" w:cs="Arial" w:hint="eastAsia"/>
          <w:b/>
          <w:bCs/>
          <w:color w:val="008080"/>
          <w:szCs w:val="20"/>
          <w:u w:val="single"/>
          <w:lang w:eastAsia="ko-KR"/>
        </w:rPr>
        <w:tab/>
        <w:t xml:space="preserve"> </w:t>
      </w:r>
      <w:r w:rsidR="008972D4" w:rsidRPr="0046514D">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 xml:space="preserve">   </w:t>
      </w:r>
      <w:r w:rsidRPr="0046514D">
        <w:rPr>
          <w:rFonts w:ascii="맑은 고딕" w:eastAsia="맑은 고딕" w:hAnsi="맑은 고딕" w:cs="Arial" w:hint="eastAsia"/>
          <w:b/>
          <w:bCs/>
          <w:color w:val="008080"/>
          <w:szCs w:val="20"/>
          <w:u w:val="single"/>
          <w:lang w:eastAsia="ko-KR"/>
        </w:rPr>
        <w:tab/>
      </w:r>
      <w:r w:rsidR="008972D4" w:rsidRPr="0046514D">
        <w:rPr>
          <w:rFonts w:ascii="맑은 고딕" w:eastAsia="맑은 고딕" w:hAnsi="맑은 고딕" w:cs="Arial" w:hint="eastAsia"/>
          <w:b/>
          <w:bCs/>
          <w:color w:val="008080"/>
          <w:szCs w:val="20"/>
          <w:u w:val="single"/>
          <w:lang w:eastAsia="ko-KR"/>
        </w:rPr>
        <w:t xml:space="preserve">  </w:t>
      </w:r>
    </w:p>
    <w:p w14:paraId="2647507C" w14:textId="1B53A670" w:rsidR="008972D4" w:rsidRDefault="008972D4" w:rsidP="008972D4">
      <w:pPr>
        <w:pStyle w:val="a5"/>
        <w:adjustRightInd w:val="0"/>
        <w:snapToGrid w:val="0"/>
        <w:rPr>
          <w:rFonts w:ascii="맑은 고딕" w:eastAsia="맑은 고딕" w:hAnsi="맑은 고딕" w:cs="Arial"/>
          <w:b/>
          <w:sz w:val="20"/>
          <w:szCs w:val="20"/>
          <w:lang w:eastAsia="ko-KR"/>
        </w:rPr>
      </w:pPr>
      <w:r w:rsidRPr="0046514D">
        <w:rPr>
          <w:rFonts w:ascii="맑은 고딕" w:eastAsia="맑은 고딕" w:hAnsi="맑은 고딕" w:cs="Arial" w:hint="eastAsia"/>
          <w:b/>
          <w:sz w:val="20"/>
          <w:szCs w:val="20"/>
          <w:lang w:eastAsia="ko-KR"/>
        </w:rPr>
        <w:t xml:space="preserve">ABC 게임즈, 서울 </w:t>
      </w:r>
      <w:r w:rsidRPr="0046514D">
        <w:rPr>
          <w:rFonts w:ascii="맑은 고딕" w:eastAsia="맑은 고딕" w:hAnsi="맑은 고딕" w:cs="Arial" w:hint="eastAsia"/>
          <w:b/>
          <w:sz w:val="20"/>
          <w:szCs w:val="20"/>
          <w:lang w:eastAsia="ko-KR"/>
        </w:rPr>
        <w:tab/>
      </w:r>
      <w:r w:rsidRPr="0046514D">
        <w:rPr>
          <w:rFonts w:ascii="맑은 고딕" w:eastAsia="맑은 고딕" w:hAnsi="맑은 고딕" w:cs="Arial" w:hint="eastAsia"/>
          <w:b/>
          <w:sz w:val="20"/>
          <w:szCs w:val="20"/>
          <w:lang w:eastAsia="ko-KR"/>
        </w:rPr>
        <w:tab/>
      </w:r>
      <w:r w:rsidRPr="0046514D">
        <w:rPr>
          <w:rFonts w:ascii="맑은 고딕" w:eastAsia="맑은 고딕" w:hAnsi="맑은 고딕" w:cs="Arial" w:hint="eastAsia"/>
          <w:b/>
          <w:sz w:val="20"/>
          <w:szCs w:val="20"/>
          <w:lang w:eastAsia="ko-KR"/>
        </w:rPr>
        <w:tab/>
      </w:r>
      <w:r w:rsidRPr="0046514D">
        <w:rPr>
          <w:rFonts w:ascii="맑은 고딕" w:eastAsia="맑은 고딕" w:hAnsi="맑은 고딕" w:cs="Arial" w:hint="eastAsia"/>
          <w:b/>
          <w:sz w:val="20"/>
          <w:szCs w:val="20"/>
          <w:lang w:eastAsia="ko-KR"/>
        </w:rPr>
        <w:tab/>
      </w:r>
      <w:r w:rsidRPr="0046514D">
        <w:rPr>
          <w:rFonts w:ascii="맑은 고딕" w:eastAsia="맑은 고딕" w:hAnsi="맑은 고딕" w:cs="Arial" w:hint="eastAsia"/>
          <w:b/>
          <w:sz w:val="20"/>
          <w:szCs w:val="20"/>
          <w:lang w:eastAsia="ko-KR"/>
        </w:rPr>
        <w:tab/>
      </w:r>
      <w:r w:rsidRPr="0046514D">
        <w:rPr>
          <w:rFonts w:ascii="맑은 고딕" w:eastAsia="맑은 고딕" w:hAnsi="맑은 고딕" w:cs="Arial" w:hint="eastAsia"/>
          <w:b/>
          <w:sz w:val="20"/>
          <w:szCs w:val="20"/>
          <w:lang w:eastAsia="ko-KR"/>
        </w:rPr>
        <w:tab/>
      </w:r>
      <w:r w:rsidRPr="0046514D">
        <w:rPr>
          <w:rFonts w:ascii="맑은 고딕" w:eastAsia="맑은 고딕" w:hAnsi="맑은 고딕" w:cs="Arial" w:hint="eastAsia"/>
          <w:b/>
          <w:sz w:val="20"/>
          <w:szCs w:val="20"/>
          <w:lang w:eastAsia="ko-KR"/>
        </w:rPr>
        <w:tab/>
        <w:t xml:space="preserve">  </w:t>
      </w:r>
      <w:r w:rsidR="00230D13">
        <w:rPr>
          <w:rFonts w:ascii="맑은 고딕" w:eastAsia="맑은 고딕" w:hAnsi="맑은 고딕" w:cs="Arial" w:hint="eastAsia"/>
          <w:b/>
          <w:sz w:val="20"/>
          <w:szCs w:val="20"/>
          <w:lang w:eastAsia="ko-KR"/>
        </w:rPr>
        <w:t xml:space="preserve"> </w:t>
      </w:r>
      <w:r w:rsidR="00936773">
        <w:rPr>
          <w:rFonts w:ascii="맑은 고딕" w:eastAsia="맑은 고딕" w:hAnsi="맑은 고딕" w:cs="Arial" w:hint="eastAsia"/>
          <w:b/>
          <w:sz w:val="20"/>
          <w:szCs w:val="20"/>
          <w:lang w:eastAsia="ko-KR"/>
        </w:rPr>
        <w:tab/>
      </w:r>
      <w:r w:rsidR="00936773">
        <w:rPr>
          <w:rFonts w:ascii="맑은 고딕" w:eastAsia="맑은 고딕" w:hAnsi="맑은 고딕" w:cs="Arial" w:hint="eastAsia"/>
          <w:b/>
          <w:sz w:val="20"/>
          <w:szCs w:val="20"/>
          <w:lang w:eastAsia="ko-KR"/>
        </w:rPr>
        <w:tab/>
        <w:t xml:space="preserve"> </w:t>
      </w:r>
      <w:r w:rsidRPr="0046514D">
        <w:rPr>
          <w:rFonts w:ascii="맑은 고딕" w:eastAsia="맑은 고딕" w:hAnsi="맑은 고딕" w:cs="Arial" w:hint="eastAsia"/>
          <w:b/>
          <w:sz w:val="20"/>
          <w:szCs w:val="20"/>
          <w:lang w:eastAsia="ko-KR"/>
        </w:rPr>
        <w:t>2016.09</w:t>
      </w:r>
      <w:r w:rsidR="00230D13">
        <w:rPr>
          <w:rFonts w:ascii="맑은 고딕" w:eastAsia="맑은 고딕" w:hAnsi="맑은 고딕" w:cs="Arial" w:hint="eastAsia"/>
          <w:b/>
          <w:sz w:val="20"/>
          <w:szCs w:val="20"/>
          <w:lang w:eastAsia="ko-KR"/>
        </w:rPr>
        <w:t xml:space="preserve"> </w:t>
      </w:r>
      <w:r w:rsidR="00230D13">
        <w:rPr>
          <w:rFonts w:ascii="맑은 고딕" w:eastAsia="맑은 고딕" w:hAnsi="맑은 고딕" w:cs="Arial"/>
          <w:b/>
          <w:sz w:val="20"/>
          <w:szCs w:val="20"/>
          <w:lang w:eastAsia="ko-KR"/>
        </w:rPr>
        <w:t>–</w:t>
      </w:r>
      <w:r w:rsidR="00230D13">
        <w:rPr>
          <w:rFonts w:ascii="맑은 고딕" w:eastAsia="맑은 고딕" w:hAnsi="맑은 고딕" w:cs="Arial" w:hint="eastAsia"/>
          <w:b/>
          <w:sz w:val="20"/>
          <w:szCs w:val="20"/>
          <w:lang w:eastAsia="ko-KR"/>
        </w:rPr>
        <w:t xml:space="preserve"> </w:t>
      </w:r>
      <w:r w:rsidRPr="0046514D">
        <w:rPr>
          <w:rFonts w:ascii="맑은 고딕" w:eastAsia="맑은 고딕" w:hAnsi="맑은 고딕" w:cs="Arial" w:hint="eastAsia"/>
          <w:b/>
          <w:sz w:val="20"/>
          <w:szCs w:val="20"/>
          <w:lang w:eastAsia="ko-KR"/>
        </w:rPr>
        <w:t>현재</w:t>
      </w:r>
    </w:p>
    <w:p w14:paraId="18E7603E" w14:textId="77777777" w:rsidR="0046514D" w:rsidRPr="0046514D" w:rsidRDefault="0046514D" w:rsidP="0046514D">
      <w:pPr>
        <w:pStyle w:val="a5"/>
        <w:adjustRightInd w:val="0"/>
        <w:snapToGrid w:val="0"/>
        <w:rPr>
          <w:rFonts w:ascii="맑은 고딕" w:eastAsia="맑은 고딕" w:hAnsi="맑은 고딕" w:cs="Arial"/>
          <w:sz w:val="20"/>
          <w:szCs w:val="20"/>
          <w:lang w:eastAsia="ko-KR"/>
        </w:rPr>
      </w:pPr>
      <w:r w:rsidRPr="0046514D">
        <w:rPr>
          <w:rFonts w:ascii="맑은 고딕" w:eastAsia="맑은 고딕" w:hAnsi="맑은 고딕" w:cs="Arial" w:hint="eastAsia"/>
          <w:sz w:val="20"/>
          <w:szCs w:val="20"/>
          <w:lang w:eastAsia="ko-KR"/>
        </w:rPr>
        <w:t>회사소개: 업종/매출/직원수 등</w:t>
      </w:r>
      <w:r w:rsidR="00230D13">
        <w:rPr>
          <w:rFonts w:ascii="맑은 고딕" w:eastAsia="맑은 고딕" w:hAnsi="맑은 고딕" w:cs="Arial" w:hint="eastAsia"/>
          <w:sz w:val="20"/>
          <w:szCs w:val="20"/>
          <w:lang w:eastAsia="ko-KR"/>
        </w:rPr>
        <w:t xml:space="preserve"> (재직 시점 기준)</w:t>
      </w:r>
    </w:p>
    <w:p w14:paraId="382296D3" w14:textId="77777777" w:rsidR="008972D4" w:rsidRPr="0046514D" w:rsidRDefault="008972D4" w:rsidP="008972D4">
      <w:pPr>
        <w:pStyle w:val="a5"/>
        <w:adjustRightInd w:val="0"/>
        <w:snapToGrid w:val="0"/>
        <w:rPr>
          <w:rFonts w:ascii="맑은 고딕" w:eastAsia="맑은 고딕" w:hAnsi="맑은 고딕" w:cs="Arial"/>
          <w:b/>
          <w:sz w:val="20"/>
          <w:szCs w:val="20"/>
          <w:lang w:eastAsia="ko-KR"/>
        </w:rPr>
      </w:pPr>
      <w:r w:rsidRPr="0046514D">
        <w:rPr>
          <w:rFonts w:ascii="맑은 고딕" w:eastAsia="맑은 고딕" w:hAnsi="맑은 고딕" w:cs="Arial"/>
          <w:b/>
          <w:sz w:val="20"/>
          <w:szCs w:val="20"/>
          <w:lang w:eastAsia="ko-KR"/>
        </w:rPr>
        <w:t>IR팀, 차장</w:t>
      </w:r>
      <w:r w:rsidR="000007D6">
        <w:rPr>
          <w:rFonts w:ascii="맑은 고딕" w:eastAsia="맑은 고딕" w:hAnsi="맑은 고딕" w:cs="Arial" w:hint="eastAsia"/>
          <w:b/>
          <w:sz w:val="20"/>
          <w:szCs w:val="20"/>
          <w:lang w:eastAsia="ko-KR"/>
        </w:rPr>
        <w:t xml:space="preserve"> </w:t>
      </w:r>
      <w:r w:rsidRPr="0046514D">
        <w:rPr>
          <w:rFonts w:ascii="맑은 고딕" w:eastAsia="맑은 고딕" w:hAnsi="맑은 고딕" w:cs="Arial"/>
          <w:b/>
          <w:sz w:val="20"/>
          <w:szCs w:val="20"/>
          <w:lang w:eastAsia="ko-KR"/>
        </w:rPr>
        <w:t>(팀장</w:t>
      </w:r>
      <w:r w:rsidR="00F474BD" w:rsidRPr="0046514D">
        <w:rPr>
          <w:rFonts w:ascii="맑은 고딕" w:eastAsia="맑은 고딕" w:hAnsi="맑은 고딕" w:cs="Arial"/>
          <w:b/>
          <w:sz w:val="20"/>
          <w:szCs w:val="20"/>
          <w:lang w:eastAsia="ko-KR"/>
        </w:rPr>
        <w:t>)</w:t>
      </w:r>
    </w:p>
    <w:p w14:paraId="2200EB1B" w14:textId="77777777" w:rsidR="00E06C38" w:rsidRPr="0046514D" w:rsidRDefault="00E06C38" w:rsidP="00E06C38">
      <w:pPr>
        <w:pStyle w:val="a5"/>
        <w:numPr>
          <w:ilvl w:val="0"/>
          <w:numId w:val="1"/>
        </w:numPr>
        <w:adjustRightInd w:val="0"/>
        <w:snapToGrid w:val="0"/>
        <w:ind w:left="426" w:hanging="283"/>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1단계 글머리 기호</w:t>
      </w:r>
    </w:p>
    <w:p w14:paraId="1848251B" w14:textId="77777777" w:rsidR="00E06C38" w:rsidRDefault="00E06C38" w:rsidP="00E06C38">
      <w:pPr>
        <w:pStyle w:val="a5"/>
        <w:numPr>
          <w:ilvl w:val="1"/>
          <w:numId w:val="1"/>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2단계 글머리 기호</w:t>
      </w:r>
    </w:p>
    <w:p w14:paraId="22C43C6D" w14:textId="77777777" w:rsidR="00E06C38" w:rsidRDefault="00E06C38" w:rsidP="00E06C38">
      <w:pPr>
        <w:pStyle w:val="a5"/>
        <w:numPr>
          <w:ilvl w:val="2"/>
          <w:numId w:val="2"/>
        </w:numPr>
        <w:adjustRightInd w:val="0"/>
        <w:snapToGrid w:val="0"/>
        <w:ind w:left="851" w:hanging="284"/>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3단계 글머리 기호</w:t>
      </w:r>
    </w:p>
    <w:p w14:paraId="5D4EDD3D" w14:textId="14E765DD" w:rsidR="00E06C38" w:rsidRDefault="00E06C38" w:rsidP="00FC03FC">
      <w:pPr>
        <w:pStyle w:val="a5"/>
        <w:numPr>
          <w:ilvl w:val="3"/>
          <w:numId w:val="2"/>
        </w:numPr>
        <w:tabs>
          <w:tab w:val="left" w:pos="1134"/>
        </w:tabs>
        <w:adjustRightInd w:val="0"/>
        <w:snapToGrid w:val="0"/>
        <w:ind w:left="1134" w:hanging="283"/>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4단계 글머리 기호</w:t>
      </w:r>
    </w:p>
    <w:p w14:paraId="6635B5E0" w14:textId="77777777" w:rsidR="00BF637A" w:rsidRDefault="00BF637A" w:rsidP="00BF637A">
      <w:pPr>
        <w:pStyle w:val="a5"/>
        <w:adjustRightInd w:val="0"/>
        <w:snapToGrid w:val="0"/>
        <w:rPr>
          <w:rFonts w:ascii="맑은 고딕" w:eastAsia="맑은 고딕" w:hAnsi="맑은 고딕" w:cs="Arial"/>
          <w:sz w:val="20"/>
          <w:szCs w:val="20"/>
          <w:lang w:eastAsia="ko-KR"/>
        </w:rPr>
      </w:pPr>
    </w:p>
    <w:p w14:paraId="4767815A" w14:textId="7324CF68" w:rsidR="00BF637A" w:rsidRDefault="00BF637A" w:rsidP="00BF637A">
      <w:pPr>
        <w:pStyle w:val="a5"/>
        <w:numPr>
          <w:ilvl w:val="0"/>
          <w:numId w:val="1"/>
        </w:numPr>
        <w:adjustRightInd w:val="0"/>
        <w:snapToGrid w:val="0"/>
        <w:ind w:left="426" w:hanging="283"/>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Major R&amp;R / Accomplishment</w:t>
      </w:r>
    </w:p>
    <w:p w14:paraId="68DA2D17" w14:textId="77777777" w:rsidR="00BF637A" w:rsidRDefault="00BF637A" w:rsidP="00BF637A">
      <w:pPr>
        <w:pStyle w:val="a5"/>
        <w:numPr>
          <w:ilvl w:val="1"/>
          <w:numId w:val="1"/>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글로벌 주요 투자기관 투자유치 (Capital, Fidelity, Tiaacref, Wellington 등)</w:t>
      </w:r>
    </w:p>
    <w:p w14:paraId="1500AB91" w14:textId="77777777" w:rsidR="00BF637A" w:rsidRDefault="00BF637A" w:rsidP="00BF637A">
      <w:pPr>
        <w:pStyle w:val="a5"/>
        <w:numPr>
          <w:ilvl w:val="1"/>
          <w:numId w:val="1"/>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상장(IPO) 관련 업무 Project Manager - 성공적인 IPO 진행/마무리</w:t>
      </w:r>
    </w:p>
    <w:p w14:paraId="55C295D8" w14:textId="77777777" w:rsidR="00BF637A" w:rsidRDefault="00BF637A" w:rsidP="00BF637A">
      <w:pPr>
        <w:pStyle w:val="a5"/>
        <w:numPr>
          <w:ilvl w:val="0"/>
          <w:numId w:val="4"/>
        </w:numPr>
        <w:adjustRightInd w:val="0"/>
        <w:snapToGrid w:val="0"/>
        <w:ind w:left="426" w:hanging="283"/>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IPO 업무</w:t>
      </w:r>
    </w:p>
    <w:p w14:paraId="24FB53D7"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공동주관계약서 체결 – JPM 등</w:t>
      </w:r>
    </w:p>
    <w:p w14:paraId="58CC26D0"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lastRenderedPageBreak/>
        <w:t>Due-Dilligence : 넷마블 및 인수 자회사(Kabam)에대한 실사 진행</w:t>
      </w:r>
    </w:p>
    <w:p w14:paraId="2AF9CCE2" w14:textId="77777777" w:rsidR="00BF637A" w:rsidRDefault="00BF637A" w:rsidP="00BF637A">
      <w:pPr>
        <w:pStyle w:val="a5"/>
        <w:numPr>
          <w:ilvl w:val="2"/>
          <w:numId w:val="5"/>
        </w:numPr>
        <w:adjustRightInd w:val="0"/>
        <w:snapToGrid w:val="0"/>
        <w:ind w:left="851" w:hanging="284"/>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 xml:space="preserve">기업설명회 (발생회사 측에서 부문별로 설명회 개최) </w:t>
      </w:r>
    </w:p>
    <w:p w14:paraId="4C35D357" w14:textId="77777777" w:rsidR="00BF637A" w:rsidRDefault="00BF637A" w:rsidP="00BF637A">
      <w:pPr>
        <w:pStyle w:val="a5"/>
        <w:numPr>
          <w:ilvl w:val="2"/>
          <w:numId w:val="5"/>
        </w:numPr>
        <w:adjustRightInd w:val="0"/>
        <w:snapToGrid w:val="0"/>
        <w:ind w:left="851" w:hanging="284"/>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실사자료</w:t>
      </w:r>
    </w:p>
    <w:p w14:paraId="47F99742" w14:textId="77777777" w:rsidR="00BF637A" w:rsidRDefault="00BF637A" w:rsidP="00BF637A">
      <w:pPr>
        <w:pStyle w:val="a5"/>
        <w:numPr>
          <w:ilvl w:val="2"/>
          <w:numId w:val="5"/>
        </w:numPr>
        <w:adjustRightInd w:val="0"/>
        <w:snapToGrid w:val="0"/>
        <w:ind w:left="851" w:hanging="284"/>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 xml:space="preserve">최고경영진 인터뷰 </w:t>
      </w:r>
    </w:p>
    <w:p w14:paraId="4D2C92F8" w14:textId="77777777" w:rsidR="00BF637A" w:rsidRDefault="00BF637A" w:rsidP="00BF637A">
      <w:pPr>
        <w:pStyle w:val="a5"/>
        <w:numPr>
          <w:ilvl w:val="2"/>
          <w:numId w:val="5"/>
        </w:numPr>
        <w:adjustRightInd w:val="0"/>
        <w:snapToGrid w:val="0"/>
        <w:ind w:left="851" w:hanging="284"/>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Financial DD</w:t>
      </w:r>
    </w:p>
    <w:p w14:paraId="420F25AF" w14:textId="77777777" w:rsidR="00BF637A" w:rsidRDefault="00BF637A" w:rsidP="00BF637A">
      <w:pPr>
        <w:pStyle w:val="a5"/>
        <w:numPr>
          <w:ilvl w:val="2"/>
          <w:numId w:val="5"/>
        </w:numPr>
        <w:adjustRightInd w:val="0"/>
        <w:snapToGrid w:val="0"/>
        <w:ind w:left="851" w:hanging="284"/>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ERA(상장예비심사 신청서) 작성 및 제출</w:t>
      </w:r>
    </w:p>
    <w:p w14:paraId="5A259280" w14:textId="77777777" w:rsidR="00BF637A" w:rsidRDefault="00BF637A" w:rsidP="00BF637A">
      <w:pPr>
        <w:pStyle w:val="a5"/>
        <w:numPr>
          <w:ilvl w:val="2"/>
          <w:numId w:val="5"/>
        </w:numPr>
        <w:adjustRightInd w:val="0"/>
        <w:snapToGrid w:val="0"/>
        <w:ind w:left="851" w:hanging="284"/>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OC/AP 작성</w:t>
      </w:r>
    </w:p>
    <w:p w14:paraId="6E720FDD" w14:textId="77777777" w:rsidR="00BF637A" w:rsidRDefault="00BF637A" w:rsidP="00BF637A">
      <w:pPr>
        <w:pStyle w:val="a5"/>
        <w:numPr>
          <w:ilvl w:val="0"/>
          <w:numId w:val="4"/>
        </w:numPr>
        <w:adjustRightInd w:val="0"/>
        <w:snapToGrid w:val="0"/>
        <w:ind w:left="426" w:hanging="283"/>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IR 업무</w:t>
      </w:r>
    </w:p>
    <w:p w14:paraId="28D7898C"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rPr>
        <w:t>Global 주요 투자기관 투자 유치 (Capital, Fidelity, Tiaacref 등)</w:t>
      </w:r>
    </w:p>
    <w:p w14:paraId="6FC487DD"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rPr>
        <w:t>국•영문 IR 자료 작성</w:t>
      </w:r>
    </w:p>
    <w:p w14:paraId="619D187A"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rPr>
        <w:t>분기 실적 Conference Call 진행</w:t>
      </w:r>
    </w:p>
    <w:p w14:paraId="62C0EF70" w14:textId="77777777" w:rsidR="00BF637A" w:rsidRDefault="00BF637A" w:rsidP="00BF637A">
      <w:pPr>
        <w:pStyle w:val="a5"/>
        <w:adjustRightInd w:val="0"/>
        <w:snapToGrid w:val="0"/>
        <w:rPr>
          <w:rFonts w:ascii="맑은 고딕" w:eastAsia="맑은 고딕" w:hAnsi="맑은 고딕" w:cs="Arial"/>
          <w:sz w:val="20"/>
          <w:szCs w:val="20"/>
          <w:lang w:eastAsia="ko-KR"/>
        </w:rPr>
      </w:pPr>
    </w:p>
    <w:p w14:paraId="1EAE83D7" w14:textId="61B2A3D9" w:rsidR="00BF637A" w:rsidRDefault="00BF637A" w:rsidP="00BF637A">
      <w:pPr>
        <w:pStyle w:val="a5"/>
        <w:adjustRightInd w:val="0"/>
        <w:snapToGrid w:val="0"/>
        <w:rPr>
          <w:rFonts w:ascii="맑은 고딕" w:eastAsia="맑은 고딕" w:hAnsi="맑은 고딕" w:cs="Arial"/>
          <w:b/>
          <w:sz w:val="20"/>
          <w:szCs w:val="20"/>
          <w:lang w:eastAsia="ko-KR"/>
        </w:rPr>
      </w:pPr>
      <w:r>
        <w:rPr>
          <w:rFonts w:ascii="맑은 고딕" w:eastAsia="맑은 고딕" w:hAnsi="맑은 고딕" w:cs="Arial" w:hint="eastAsia"/>
          <w:b/>
          <w:sz w:val="20"/>
          <w:szCs w:val="20"/>
          <w:lang w:eastAsia="ko-KR"/>
        </w:rPr>
        <w:t>DEF 주식회사</w:t>
      </w:r>
      <w:r>
        <w:rPr>
          <w:rFonts w:ascii="맑은 고딕" w:eastAsia="맑은 고딕" w:hAnsi="맑은 고딕" w:cs="Arial" w:hint="eastAsia"/>
          <w:b/>
          <w:sz w:val="20"/>
          <w:szCs w:val="20"/>
          <w:lang w:eastAsia="ko-KR"/>
        </w:rPr>
        <w:tab/>
      </w:r>
      <w:r>
        <w:rPr>
          <w:rFonts w:ascii="맑은 고딕" w:eastAsia="맑은 고딕" w:hAnsi="맑은 고딕" w:cs="Arial" w:hint="eastAsia"/>
          <w:b/>
          <w:sz w:val="20"/>
          <w:szCs w:val="20"/>
          <w:lang w:eastAsia="ko-KR"/>
        </w:rPr>
        <w:tab/>
      </w:r>
      <w:r>
        <w:rPr>
          <w:rFonts w:ascii="맑은 고딕" w:eastAsia="맑은 고딕" w:hAnsi="맑은 고딕" w:cs="Arial" w:hint="eastAsia"/>
          <w:b/>
          <w:sz w:val="20"/>
          <w:szCs w:val="20"/>
          <w:lang w:eastAsia="ko-KR"/>
        </w:rPr>
        <w:tab/>
      </w:r>
      <w:r>
        <w:rPr>
          <w:rFonts w:ascii="맑은 고딕" w:eastAsia="맑은 고딕" w:hAnsi="맑은 고딕" w:cs="Arial" w:hint="eastAsia"/>
          <w:b/>
          <w:sz w:val="20"/>
          <w:szCs w:val="20"/>
          <w:lang w:eastAsia="ko-KR"/>
        </w:rPr>
        <w:tab/>
      </w:r>
      <w:r>
        <w:rPr>
          <w:rFonts w:ascii="맑은 고딕" w:eastAsia="맑은 고딕" w:hAnsi="맑은 고딕" w:cs="Arial" w:hint="eastAsia"/>
          <w:b/>
          <w:sz w:val="20"/>
          <w:szCs w:val="20"/>
          <w:lang w:eastAsia="ko-KR"/>
        </w:rPr>
        <w:tab/>
      </w:r>
      <w:r>
        <w:rPr>
          <w:rFonts w:ascii="맑은 고딕" w:eastAsia="맑은 고딕" w:hAnsi="맑은 고딕" w:cs="Arial" w:hint="eastAsia"/>
          <w:b/>
          <w:sz w:val="20"/>
          <w:szCs w:val="20"/>
          <w:lang w:eastAsia="ko-KR"/>
        </w:rPr>
        <w:tab/>
      </w:r>
      <w:r>
        <w:rPr>
          <w:rFonts w:ascii="맑은 고딕" w:eastAsia="맑은 고딕" w:hAnsi="맑은 고딕" w:cs="Arial" w:hint="eastAsia"/>
          <w:b/>
          <w:sz w:val="20"/>
          <w:szCs w:val="20"/>
          <w:lang w:eastAsia="ko-KR"/>
        </w:rPr>
        <w:tab/>
        <w:t xml:space="preserve">     </w:t>
      </w:r>
      <w:r>
        <w:rPr>
          <w:rFonts w:ascii="맑은 고딕" w:eastAsia="맑은 고딕" w:hAnsi="맑은 고딕" w:cs="Arial"/>
          <w:b/>
          <w:sz w:val="20"/>
          <w:szCs w:val="20"/>
          <w:lang w:eastAsia="ko-KR"/>
        </w:rPr>
        <w:tab/>
      </w:r>
      <w:r>
        <w:rPr>
          <w:rFonts w:ascii="맑은 고딕" w:eastAsia="맑은 고딕" w:hAnsi="맑은 고딕" w:cs="Arial"/>
          <w:b/>
          <w:sz w:val="20"/>
          <w:szCs w:val="20"/>
          <w:lang w:eastAsia="ko-KR"/>
        </w:rPr>
        <w:tab/>
      </w:r>
      <w:r>
        <w:rPr>
          <w:rFonts w:ascii="맑은 고딕" w:eastAsia="맑은 고딕" w:hAnsi="맑은 고딕" w:cs="Arial" w:hint="eastAsia"/>
          <w:b/>
          <w:sz w:val="20"/>
          <w:szCs w:val="20"/>
          <w:lang w:eastAsia="ko-KR"/>
        </w:rPr>
        <w:t xml:space="preserve">  </w:t>
      </w:r>
      <w:r>
        <w:rPr>
          <w:rFonts w:ascii="맑은 고딕" w:eastAsia="맑은 고딕" w:hAnsi="맑은 고딕" w:cs="Arial"/>
          <w:b/>
          <w:sz w:val="20"/>
          <w:szCs w:val="20"/>
          <w:lang w:eastAsia="ko-KR"/>
        </w:rPr>
        <w:t xml:space="preserve">   </w:t>
      </w:r>
      <w:r>
        <w:rPr>
          <w:rFonts w:ascii="맑은 고딕" w:eastAsia="맑은 고딕" w:hAnsi="맑은 고딕" w:cs="Arial" w:hint="eastAsia"/>
          <w:b/>
          <w:sz w:val="20"/>
          <w:szCs w:val="20"/>
          <w:lang w:eastAsia="ko-KR"/>
        </w:rPr>
        <w:t>2015.04 – 2016.08</w:t>
      </w:r>
    </w:p>
    <w:p w14:paraId="28049504" w14:textId="77777777" w:rsidR="00BF637A" w:rsidRDefault="00BF637A" w:rsidP="00BF637A">
      <w:pPr>
        <w:pStyle w:val="a5"/>
        <w:adjustRightInd w:val="0"/>
        <w:snapToGrid w:val="0"/>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회사소개: 업종/매출/직원 수 등 (재직 시점 기준)</w:t>
      </w:r>
    </w:p>
    <w:p w14:paraId="639BD5F7" w14:textId="6F228BA2" w:rsidR="00BF637A" w:rsidRDefault="00BF637A" w:rsidP="00BF637A">
      <w:pPr>
        <w:pStyle w:val="a5"/>
        <w:adjustRightInd w:val="0"/>
        <w:snapToGrid w:val="0"/>
        <w:rPr>
          <w:rFonts w:ascii="맑은 고딕" w:eastAsia="맑은 고딕" w:hAnsi="맑은 고딕" w:cs="Arial"/>
          <w:b/>
          <w:sz w:val="20"/>
          <w:szCs w:val="20"/>
          <w:lang w:eastAsia="ko-KR"/>
        </w:rPr>
      </w:pPr>
      <w:r>
        <w:rPr>
          <w:rFonts w:ascii="맑은 고딕" w:eastAsia="맑은 고딕" w:hAnsi="맑은 고딕" w:cs="Arial" w:hint="eastAsia"/>
          <w:b/>
          <w:sz w:val="20"/>
          <w:szCs w:val="20"/>
          <w:lang w:eastAsia="ko-KR"/>
        </w:rPr>
        <w:t>리서치센터, 애널리스트 (2016.01 – 2016.08)</w:t>
      </w:r>
    </w:p>
    <w:p w14:paraId="6C6C4263" w14:textId="77777777" w:rsidR="00BF637A" w:rsidRDefault="00BF637A" w:rsidP="00BF637A">
      <w:pPr>
        <w:pStyle w:val="a5"/>
        <w:numPr>
          <w:ilvl w:val="0"/>
          <w:numId w:val="4"/>
        </w:numPr>
        <w:adjustRightInd w:val="0"/>
        <w:snapToGrid w:val="0"/>
        <w:ind w:left="426" w:hanging="283"/>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철강/금속담당 분석</w:t>
      </w:r>
    </w:p>
    <w:p w14:paraId="103BD21E"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 xml:space="preserve">글로벌 매크로 분석을 통한 정성적인 Top-down approach 시도 </w:t>
      </w:r>
    </w:p>
    <w:p w14:paraId="61F89001"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정량 분석 시도: China rebalancing - 중국 성장방식 변화에 따른 섹터영향 분석</w:t>
      </w:r>
    </w:p>
    <w:p w14:paraId="17B95EAB"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글로벌 광산업체, Vale 탐방 후 리포트 작성: Upstream 업체에 대한 분석</w:t>
      </w:r>
    </w:p>
    <w:p w14:paraId="3D71739A" w14:textId="77777777" w:rsidR="00BF637A" w:rsidRDefault="00BF637A" w:rsidP="00BF637A">
      <w:pPr>
        <w:pStyle w:val="a5"/>
        <w:numPr>
          <w:ilvl w:val="0"/>
          <w:numId w:val="4"/>
        </w:numPr>
        <w:adjustRightInd w:val="0"/>
        <w:snapToGrid w:val="0"/>
        <w:ind w:left="426" w:hanging="283"/>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화학/자동차/조선/철강 담당</w:t>
      </w:r>
    </w:p>
    <w:p w14:paraId="446CBE9A"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 xml:space="preserve">Global Joint Steel Report 발간 </w:t>
      </w:r>
    </w:p>
    <w:p w14:paraId="1AD8E3C1"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호주, 미국, 중국 등 주요지역 철강 애널리스트와 Joint 리포트 발간</w:t>
      </w:r>
    </w:p>
    <w:p w14:paraId="0DA6135F"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 xml:space="preserve">자동차, 조선 월간 리포트 작성 </w:t>
      </w:r>
    </w:p>
    <w:p w14:paraId="3741D617"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월간 자동차/조선 산업 데이터를 통해 implications 작성</w:t>
      </w:r>
    </w:p>
    <w:p w14:paraId="73BEFB22" w14:textId="77777777" w:rsidR="00BF637A" w:rsidRDefault="00BF637A" w:rsidP="00BF637A">
      <w:pPr>
        <w:pStyle w:val="a5"/>
        <w:adjustRightInd w:val="0"/>
        <w:snapToGrid w:val="0"/>
        <w:rPr>
          <w:rFonts w:ascii="맑은 고딕" w:eastAsia="맑은 고딕" w:hAnsi="맑은 고딕" w:cs="Arial"/>
          <w:sz w:val="20"/>
          <w:szCs w:val="20"/>
          <w:lang w:eastAsia="ko-KR"/>
        </w:rPr>
      </w:pPr>
    </w:p>
    <w:p w14:paraId="00B52BD6" w14:textId="59D275EE" w:rsidR="00BF637A" w:rsidRDefault="00BF637A" w:rsidP="00BF637A">
      <w:pPr>
        <w:pStyle w:val="a5"/>
        <w:adjustRightInd w:val="0"/>
        <w:snapToGrid w:val="0"/>
        <w:rPr>
          <w:rFonts w:ascii="맑은 고딕" w:eastAsia="맑은 고딕" w:hAnsi="맑은 고딕" w:cs="Arial"/>
          <w:b/>
          <w:sz w:val="20"/>
          <w:szCs w:val="20"/>
          <w:lang w:eastAsia="ko-KR"/>
        </w:rPr>
      </w:pPr>
      <w:r>
        <w:rPr>
          <w:rFonts w:ascii="맑은 고딕" w:eastAsia="맑은 고딕" w:hAnsi="맑은 고딕" w:cs="Arial" w:hint="eastAsia"/>
          <w:b/>
          <w:sz w:val="20"/>
          <w:szCs w:val="20"/>
          <w:lang w:eastAsia="ko-KR"/>
        </w:rPr>
        <w:t>투자분석팀, 대리 (2015.04 – 2016.01)</w:t>
      </w:r>
    </w:p>
    <w:p w14:paraId="415F542F" w14:textId="77777777" w:rsidR="00BF637A" w:rsidRDefault="00BF637A" w:rsidP="00BF637A">
      <w:pPr>
        <w:pStyle w:val="a5"/>
        <w:numPr>
          <w:ilvl w:val="0"/>
          <w:numId w:val="4"/>
        </w:numPr>
        <w:adjustRightInd w:val="0"/>
        <w:snapToGrid w:val="0"/>
        <w:ind w:left="426" w:hanging="283"/>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철강/금속담당 분석</w:t>
      </w:r>
    </w:p>
    <w:p w14:paraId="012D65B2"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 xml:space="preserve">글로벌 매크로 분석을 통한 정성적인 Top-down approach 시도 </w:t>
      </w:r>
    </w:p>
    <w:p w14:paraId="45A31BB4"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정량 분석 시도: China rebalancing - 중국 성장방식 변화에 따른 섹터영향 분석</w:t>
      </w:r>
    </w:p>
    <w:p w14:paraId="1D6AB185" w14:textId="77777777" w:rsidR="00BF637A" w:rsidRDefault="00BF637A" w:rsidP="00BF637A">
      <w:pPr>
        <w:pStyle w:val="a5"/>
        <w:numPr>
          <w:ilvl w:val="1"/>
          <w:numId w:val="4"/>
        </w:numPr>
        <w:adjustRightInd w:val="0"/>
        <w:snapToGrid w:val="0"/>
        <w:ind w:left="567" w:hanging="142"/>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글로벌 광산업체, Vale 탐방 후 리포트 작성: Upstream 업체에 대한 분석</w:t>
      </w:r>
    </w:p>
    <w:p w14:paraId="1485D5D7" w14:textId="77777777" w:rsidR="00BF637A" w:rsidRPr="00BF637A" w:rsidRDefault="00BF637A" w:rsidP="00BF637A">
      <w:pPr>
        <w:pStyle w:val="a5"/>
        <w:tabs>
          <w:tab w:val="left" w:pos="1134"/>
        </w:tabs>
        <w:adjustRightInd w:val="0"/>
        <w:snapToGrid w:val="0"/>
        <w:rPr>
          <w:rFonts w:ascii="맑은 고딕" w:eastAsia="맑은 고딕" w:hAnsi="맑은 고딕" w:cs="Arial"/>
          <w:sz w:val="20"/>
          <w:szCs w:val="20"/>
          <w:lang w:eastAsia="ko-KR"/>
        </w:rPr>
      </w:pPr>
    </w:p>
    <w:p w14:paraId="767AA542" w14:textId="77777777" w:rsidR="001C5012" w:rsidRPr="0046514D" w:rsidRDefault="0046514D" w:rsidP="001C5012">
      <w:pPr>
        <w:pStyle w:val="a5"/>
        <w:adjustRightInd w:val="0"/>
        <w:snapToGrid w:val="0"/>
        <w:rPr>
          <w:rFonts w:ascii="맑은 고딕" w:eastAsia="맑은 고딕" w:hAnsi="맑은 고딕" w:cs="Arial"/>
          <w:b/>
          <w:bCs/>
          <w:color w:val="008080"/>
          <w:szCs w:val="20"/>
          <w:u w:val="single"/>
          <w:lang w:eastAsia="ko-KR"/>
        </w:rPr>
      </w:pPr>
      <w:r w:rsidRPr="0046514D">
        <w:rPr>
          <w:rFonts w:ascii="맑은 고딕" w:eastAsia="맑은 고딕" w:hAnsi="맑은 고딕" w:cs="Arial" w:hint="eastAsia"/>
          <w:b/>
          <w:bCs/>
          <w:color w:val="008080"/>
          <w:szCs w:val="20"/>
          <w:u w:val="single"/>
          <w:lang w:eastAsia="ko-KR"/>
        </w:rPr>
        <w:t>자격사항</w:t>
      </w:r>
      <w:r w:rsidRPr="0046514D">
        <w:rPr>
          <w:rFonts w:ascii="맑은 고딕" w:eastAsia="맑은 고딕" w:hAnsi="맑은 고딕" w:cs="Arial" w:hint="eastAsia"/>
          <w:b/>
          <w:bCs/>
          <w:color w:val="008080"/>
          <w:szCs w:val="20"/>
          <w:u w:val="single"/>
          <w:lang w:eastAsia="ko-KR"/>
        </w:rPr>
        <w:tab/>
      </w:r>
      <w:r w:rsidR="00AB5AB4" w:rsidRPr="0046514D">
        <w:rPr>
          <w:rFonts w:ascii="맑은 고딕" w:eastAsia="맑은 고딕" w:hAnsi="맑은 고딕" w:cs="Arial" w:hint="eastAsia"/>
          <w:b/>
          <w:bCs/>
          <w:color w:val="008080"/>
          <w:szCs w:val="20"/>
          <w:u w:val="single"/>
          <w:lang w:eastAsia="ko-KR"/>
        </w:rPr>
        <w:t xml:space="preserve">      </w:t>
      </w:r>
      <w:r w:rsidR="001C5012" w:rsidRPr="0046514D">
        <w:rPr>
          <w:rFonts w:ascii="맑은 고딕" w:eastAsia="맑은 고딕" w:hAnsi="맑은 고딕" w:cs="Arial"/>
          <w:b/>
          <w:bCs/>
          <w:color w:val="008080"/>
          <w:szCs w:val="20"/>
          <w:u w:val="single"/>
        </w:rPr>
        <w:t xml:space="preserve"> </w:t>
      </w:r>
      <w:r w:rsidR="001C5012" w:rsidRPr="0046514D">
        <w:rPr>
          <w:rFonts w:ascii="맑은 고딕" w:eastAsia="맑은 고딕" w:hAnsi="맑은 고딕" w:cs="Arial" w:hint="eastAsia"/>
          <w:b/>
          <w:bCs/>
          <w:color w:val="008080"/>
          <w:szCs w:val="20"/>
          <w:u w:val="single"/>
          <w:lang w:eastAsia="ko-KR"/>
        </w:rPr>
        <w:tab/>
      </w:r>
      <w:r w:rsidR="001C5012" w:rsidRPr="0046514D">
        <w:rPr>
          <w:rFonts w:ascii="맑은 고딕" w:eastAsia="맑은 고딕" w:hAnsi="맑은 고딕" w:cs="Arial" w:hint="eastAsia"/>
          <w:b/>
          <w:bCs/>
          <w:color w:val="008080"/>
          <w:szCs w:val="20"/>
          <w:u w:val="single"/>
          <w:lang w:eastAsia="ko-KR"/>
        </w:rPr>
        <w:tab/>
      </w:r>
      <w:r w:rsidR="001C5012" w:rsidRPr="0046514D">
        <w:rPr>
          <w:rFonts w:ascii="맑은 고딕" w:eastAsia="맑은 고딕" w:hAnsi="맑은 고딕" w:cs="Arial" w:hint="eastAsia"/>
          <w:b/>
          <w:bCs/>
          <w:color w:val="008080"/>
          <w:szCs w:val="20"/>
          <w:u w:val="single"/>
          <w:lang w:eastAsia="ko-KR"/>
        </w:rPr>
        <w:tab/>
      </w:r>
      <w:r w:rsidR="001C5012" w:rsidRPr="0046514D">
        <w:rPr>
          <w:rFonts w:ascii="맑은 고딕" w:eastAsia="맑은 고딕" w:hAnsi="맑은 고딕" w:cs="Arial" w:hint="eastAsia"/>
          <w:b/>
          <w:bCs/>
          <w:color w:val="008080"/>
          <w:szCs w:val="20"/>
          <w:u w:val="single"/>
          <w:lang w:eastAsia="ko-KR"/>
        </w:rPr>
        <w:tab/>
      </w:r>
      <w:r w:rsidR="001C5012" w:rsidRPr="0046514D">
        <w:rPr>
          <w:rFonts w:ascii="맑은 고딕" w:eastAsia="맑은 고딕" w:hAnsi="맑은 고딕" w:cs="Arial" w:hint="eastAsia"/>
          <w:b/>
          <w:bCs/>
          <w:color w:val="008080"/>
          <w:szCs w:val="20"/>
          <w:u w:val="single"/>
          <w:lang w:eastAsia="ko-KR"/>
        </w:rPr>
        <w:tab/>
      </w:r>
      <w:r w:rsidR="001C5012" w:rsidRPr="0046514D">
        <w:rPr>
          <w:rFonts w:ascii="맑은 고딕" w:eastAsia="맑은 고딕" w:hAnsi="맑은 고딕" w:cs="Arial" w:hint="eastAsia"/>
          <w:b/>
          <w:bCs/>
          <w:color w:val="008080"/>
          <w:szCs w:val="20"/>
          <w:u w:val="single"/>
          <w:lang w:eastAsia="ko-KR"/>
        </w:rPr>
        <w:tab/>
        <w:t xml:space="preserve">  </w:t>
      </w:r>
      <w:r w:rsidR="001C5012" w:rsidRPr="0046514D">
        <w:rPr>
          <w:rFonts w:ascii="맑은 고딕" w:eastAsia="맑은 고딕" w:hAnsi="맑은 고딕" w:cs="Arial" w:hint="eastAsia"/>
          <w:b/>
          <w:bCs/>
          <w:color w:val="008080"/>
          <w:szCs w:val="20"/>
          <w:u w:val="single"/>
          <w:lang w:eastAsia="ko-KR"/>
        </w:rPr>
        <w:tab/>
        <w:t xml:space="preserve"> </w:t>
      </w:r>
      <w:r w:rsidR="00821000">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001C5012" w:rsidRPr="0046514D">
        <w:rPr>
          <w:rFonts w:ascii="맑은 고딕" w:eastAsia="맑은 고딕" w:hAnsi="맑은 고딕" w:cs="Arial" w:hint="eastAsia"/>
          <w:b/>
          <w:bCs/>
          <w:color w:val="008080"/>
          <w:szCs w:val="20"/>
          <w:u w:val="single"/>
          <w:lang w:eastAsia="ko-KR"/>
        </w:rPr>
        <w:tab/>
      </w:r>
    </w:p>
    <w:p w14:paraId="5A22BCE7" w14:textId="1787C0CC" w:rsidR="000873E8" w:rsidRPr="0046514D" w:rsidRDefault="00AB5AB4" w:rsidP="00AB5AB4">
      <w:pPr>
        <w:pStyle w:val="a5"/>
        <w:numPr>
          <w:ilvl w:val="0"/>
          <w:numId w:val="1"/>
        </w:numPr>
        <w:adjustRightInd w:val="0"/>
        <w:snapToGrid w:val="0"/>
        <w:ind w:left="426" w:hanging="283"/>
        <w:rPr>
          <w:rFonts w:ascii="맑은 고딕" w:eastAsia="맑은 고딕" w:hAnsi="맑은 고딕" w:cs="Arial"/>
          <w:sz w:val="20"/>
          <w:szCs w:val="20"/>
          <w:lang w:eastAsia="ko-KR"/>
        </w:rPr>
      </w:pPr>
      <w:r w:rsidRPr="0046514D">
        <w:rPr>
          <w:rFonts w:ascii="맑은 고딕" w:eastAsia="맑은 고딕" w:hAnsi="맑은 고딕" w:cs="Arial" w:hint="eastAsia"/>
          <w:sz w:val="20"/>
          <w:szCs w:val="20"/>
          <w:lang w:eastAsia="ko-KR"/>
        </w:rPr>
        <w:t>투자</w:t>
      </w:r>
      <w:r w:rsidR="00BF637A">
        <w:rPr>
          <w:rFonts w:ascii="맑은 고딕" w:eastAsia="맑은 고딕" w:hAnsi="맑은 고딕" w:cs="Arial" w:hint="eastAsia"/>
          <w:sz w:val="20"/>
          <w:szCs w:val="20"/>
          <w:lang w:eastAsia="ko-KR"/>
        </w:rPr>
        <w:t>자산운용사,</w:t>
      </w:r>
      <w:r w:rsidR="00BF637A">
        <w:rPr>
          <w:rFonts w:ascii="맑은 고딕" w:eastAsia="맑은 고딕" w:hAnsi="맑은 고딕" w:cs="Arial"/>
          <w:sz w:val="20"/>
          <w:szCs w:val="20"/>
          <w:lang w:eastAsia="ko-KR"/>
        </w:rPr>
        <w:t xml:space="preserve"> </w:t>
      </w:r>
      <w:r w:rsidR="00BF637A">
        <w:rPr>
          <w:rFonts w:ascii="맑은 고딕" w:eastAsia="맑은 고딕" w:hAnsi="맑은 고딕" w:cs="Arial" w:hint="eastAsia"/>
          <w:sz w:val="20"/>
          <w:szCs w:val="20"/>
          <w:lang w:eastAsia="ko-KR"/>
        </w:rPr>
        <w:t xml:space="preserve">금융투자협회 </w:t>
      </w:r>
      <w:r w:rsidR="00BF637A">
        <w:rPr>
          <w:rFonts w:ascii="맑은 고딕" w:eastAsia="맑은 고딕" w:hAnsi="맑은 고딕" w:cs="Arial"/>
          <w:sz w:val="20"/>
          <w:szCs w:val="20"/>
          <w:lang w:eastAsia="ko-KR"/>
        </w:rPr>
        <w:t>(2014.04)</w:t>
      </w:r>
    </w:p>
    <w:p w14:paraId="01B5C15D" w14:textId="77777777" w:rsidR="00E90F06" w:rsidRPr="0046514D" w:rsidRDefault="00E90F06" w:rsidP="001C5012">
      <w:pPr>
        <w:pStyle w:val="a5"/>
        <w:adjustRightInd w:val="0"/>
        <w:snapToGrid w:val="0"/>
        <w:rPr>
          <w:rFonts w:ascii="맑은 고딕" w:eastAsia="맑은 고딕" w:hAnsi="맑은 고딕" w:cs="Arial"/>
          <w:sz w:val="20"/>
          <w:szCs w:val="20"/>
          <w:lang w:eastAsia="ko-KR"/>
        </w:rPr>
      </w:pPr>
    </w:p>
    <w:p w14:paraId="34C7BF4A" w14:textId="77777777" w:rsidR="00AB5AB4" w:rsidRPr="0046514D" w:rsidRDefault="00AB5AB4" w:rsidP="00AB5AB4">
      <w:pPr>
        <w:pStyle w:val="a5"/>
        <w:adjustRightInd w:val="0"/>
        <w:snapToGrid w:val="0"/>
        <w:rPr>
          <w:rFonts w:ascii="맑은 고딕" w:eastAsia="맑은 고딕" w:hAnsi="맑은 고딕" w:cs="Arial"/>
          <w:b/>
          <w:bCs/>
          <w:color w:val="008080"/>
          <w:szCs w:val="20"/>
          <w:u w:val="single"/>
          <w:lang w:eastAsia="ko-KR"/>
        </w:rPr>
      </w:pPr>
      <w:r w:rsidRPr="0046514D">
        <w:rPr>
          <w:rFonts w:ascii="맑은 고딕" w:eastAsia="맑은 고딕" w:hAnsi="맑은 고딕" w:cs="Arial" w:hint="eastAsia"/>
          <w:b/>
          <w:bCs/>
          <w:color w:val="008080"/>
          <w:szCs w:val="20"/>
          <w:u w:val="single"/>
          <w:lang w:eastAsia="ko-KR"/>
        </w:rPr>
        <w:t>SKILLS</w:t>
      </w:r>
      <w:r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t xml:space="preserve">      </w:t>
      </w:r>
      <w:r w:rsidRPr="0046514D">
        <w:rPr>
          <w:rFonts w:ascii="맑은 고딕" w:eastAsia="맑은 고딕" w:hAnsi="맑은 고딕" w:cs="Arial"/>
          <w:b/>
          <w:bCs/>
          <w:color w:val="008080"/>
          <w:szCs w:val="20"/>
          <w:u w:val="single"/>
        </w:rPr>
        <w:t xml:space="preserve"> </w:t>
      </w:r>
      <w:r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t xml:space="preserve">  </w:t>
      </w:r>
      <w:r w:rsidRPr="0046514D">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0046514D" w:rsidRPr="0046514D">
        <w:rPr>
          <w:rFonts w:ascii="맑은 고딕" w:eastAsia="맑은 고딕" w:hAnsi="맑은 고딕" w:cs="Arial" w:hint="eastAsia"/>
          <w:b/>
          <w:bCs/>
          <w:color w:val="008080"/>
          <w:szCs w:val="20"/>
          <w:u w:val="single"/>
          <w:lang w:eastAsia="ko-KR"/>
        </w:rPr>
        <w:tab/>
      </w:r>
    </w:p>
    <w:p w14:paraId="6E023DB1" w14:textId="2021A47A" w:rsidR="00AB5AB4" w:rsidRPr="0046514D" w:rsidRDefault="00AB5AB4" w:rsidP="00AB5AB4">
      <w:pPr>
        <w:pStyle w:val="a5"/>
        <w:numPr>
          <w:ilvl w:val="0"/>
          <w:numId w:val="1"/>
        </w:numPr>
        <w:adjustRightInd w:val="0"/>
        <w:snapToGrid w:val="0"/>
        <w:ind w:left="426" w:hanging="283"/>
        <w:rPr>
          <w:rFonts w:ascii="맑은 고딕" w:eastAsia="맑은 고딕" w:hAnsi="맑은 고딕" w:cs="Arial"/>
          <w:sz w:val="20"/>
          <w:szCs w:val="20"/>
          <w:lang w:eastAsia="ko-KR"/>
        </w:rPr>
      </w:pPr>
      <w:r w:rsidRPr="0046514D">
        <w:rPr>
          <w:rFonts w:ascii="맑은 고딕" w:eastAsia="맑은 고딕" w:hAnsi="맑은 고딕" w:cs="Arial" w:hint="eastAsia"/>
          <w:sz w:val="20"/>
          <w:szCs w:val="20"/>
          <w:lang w:eastAsia="ko-KR"/>
        </w:rPr>
        <w:t>컴퓨터</w:t>
      </w:r>
      <w:r w:rsidRPr="0046514D">
        <w:rPr>
          <w:rFonts w:ascii="맑은 고딕" w:eastAsia="맑은 고딕" w:hAnsi="맑은 고딕" w:cs="Arial"/>
          <w:sz w:val="20"/>
          <w:szCs w:val="20"/>
          <w:lang w:eastAsia="ko-KR"/>
        </w:rPr>
        <w:t xml:space="preserve">: MS Office (PowerPoint, Word, Excel) </w:t>
      </w:r>
      <w:r w:rsidR="00BF637A">
        <w:rPr>
          <w:rFonts w:ascii="맑은 고딕" w:eastAsia="맑은 고딕" w:hAnsi="맑은 고딕" w:cs="Arial" w:hint="eastAsia"/>
          <w:sz w:val="20"/>
          <w:szCs w:val="20"/>
          <w:lang w:eastAsia="ko-KR"/>
        </w:rPr>
        <w:t>능숙</w:t>
      </w:r>
    </w:p>
    <w:p w14:paraId="6705AEE7" w14:textId="236E2484" w:rsidR="00AB5AB4" w:rsidRDefault="00AB5AB4" w:rsidP="00AB5AB4">
      <w:pPr>
        <w:pStyle w:val="a5"/>
        <w:numPr>
          <w:ilvl w:val="0"/>
          <w:numId w:val="1"/>
        </w:numPr>
        <w:adjustRightInd w:val="0"/>
        <w:snapToGrid w:val="0"/>
        <w:ind w:left="426" w:hanging="283"/>
        <w:rPr>
          <w:rFonts w:ascii="맑은 고딕" w:eastAsia="맑은 고딕" w:hAnsi="맑은 고딕" w:cs="Arial"/>
          <w:sz w:val="20"/>
          <w:szCs w:val="20"/>
          <w:lang w:eastAsia="ko-KR"/>
        </w:rPr>
      </w:pPr>
      <w:r w:rsidRPr="0046514D">
        <w:rPr>
          <w:rFonts w:ascii="맑은 고딕" w:eastAsia="맑은 고딕" w:hAnsi="맑은 고딕" w:cs="Arial" w:hint="eastAsia"/>
          <w:sz w:val="20"/>
          <w:szCs w:val="20"/>
          <w:lang w:eastAsia="ko-KR"/>
        </w:rPr>
        <w:lastRenderedPageBreak/>
        <w:t>영어</w:t>
      </w:r>
      <w:r w:rsidRPr="0046514D">
        <w:rPr>
          <w:rFonts w:ascii="맑은 고딕" w:eastAsia="맑은 고딕" w:hAnsi="맑은 고딕" w:cs="Arial"/>
          <w:sz w:val="20"/>
          <w:szCs w:val="20"/>
          <w:lang w:eastAsia="ko-KR"/>
        </w:rPr>
        <w:t>:</w:t>
      </w:r>
      <w:r w:rsidR="00BF637A">
        <w:rPr>
          <w:rFonts w:ascii="맑은 고딕" w:eastAsia="맑은 고딕" w:hAnsi="맑은 고딕" w:cs="Arial"/>
          <w:sz w:val="20"/>
          <w:szCs w:val="20"/>
          <w:lang w:eastAsia="ko-KR"/>
        </w:rPr>
        <w:t xml:space="preserve"> </w:t>
      </w:r>
      <w:r w:rsidR="00BF637A">
        <w:rPr>
          <w:rFonts w:ascii="맑은 고딕" w:eastAsia="맑은 고딕" w:hAnsi="맑은 고딕" w:cs="Arial" w:hint="eastAsia"/>
          <w:sz w:val="20"/>
          <w:szCs w:val="20"/>
          <w:lang w:eastAsia="ko-KR"/>
        </w:rPr>
        <w:t xml:space="preserve">완벽구사 </w:t>
      </w:r>
      <w:r w:rsidR="00BF637A">
        <w:rPr>
          <w:rFonts w:ascii="맑은 고딕" w:eastAsia="맑은 고딕" w:hAnsi="맑은 고딕" w:cs="Arial"/>
          <w:sz w:val="20"/>
          <w:szCs w:val="20"/>
          <w:lang w:eastAsia="ko-KR"/>
        </w:rPr>
        <w:t>(</w:t>
      </w:r>
      <w:r w:rsidR="00BF637A">
        <w:rPr>
          <w:rFonts w:ascii="맑은 고딕" w:eastAsia="맑은 고딕" w:hAnsi="맑은 고딕" w:cs="Arial" w:hint="eastAsia"/>
          <w:sz w:val="20"/>
          <w:szCs w:val="20"/>
          <w:lang w:eastAsia="ko-KR"/>
        </w:rPr>
        <w:t>듣기/말하기/쓰기/읽기</w:t>
      </w:r>
      <w:r w:rsidR="00BF637A">
        <w:rPr>
          <w:rFonts w:ascii="맑은 고딕" w:eastAsia="맑은 고딕" w:hAnsi="맑은 고딕" w:cs="Arial"/>
          <w:sz w:val="20"/>
          <w:szCs w:val="20"/>
          <w:lang w:eastAsia="ko-KR"/>
        </w:rPr>
        <w:t>(</w:t>
      </w:r>
      <w:r w:rsidR="00BF637A">
        <w:rPr>
          <w:rFonts w:ascii="맑은 고딕" w:eastAsia="맑은 고딕" w:hAnsi="맑은 고딕" w:cs="Arial" w:hint="eastAsia"/>
          <w:sz w:val="20"/>
          <w:szCs w:val="20"/>
          <w:lang w:eastAsia="ko-KR"/>
        </w:rPr>
        <w:t>상)</w:t>
      </w:r>
      <w:r w:rsidR="00BF637A">
        <w:rPr>
          <w:rFonts w:ascii="맑은 고딕" w:eastAsia="맑은 고딕" w:hAnsi="맑은 고딕" w:cs="Arial"/>
          <w:sz w:val="20"/>
          <w:szCs w:val="20"/>
          <w:lang w:eastAsia="ko-KR"/>
        </w:rPr>
        <w:t>, TOEIC 920(2000))</w:t>
      </w:r>
    </w:p>
    <w:p w14:paraId="6013BAA5" w14:textId="77777777" w:rsidR="00E90F06" w:rsidRPr="0046514D" w:rsidRDefault="00E90F06" w:rsidP="001C5012">
      <w:pPr>
        <w:pStyle w:val="a5"/>
        <w:adjustRightInd w:val="0"/>
        <w:snapToGrid w:val="0"/>
        <w:rPr>
          <w:rFonts w:ascii="맑은 고딕" w:eastAsia="맑은 고딕" w:hAnsi="맑은 고딕" w:cs="Arial"/>
          <w:sz w:val="20"/>
          <w:szCs w:val="20"/>
          <w:lang w:eastAsia="ko-KR"/>
        </w:rPr>
      </w:pPr>
    </w:p>
    <w:p w14:paraId="6FEC26E7" w14:textId="77777777" w:rsidR="00AB5AB4" w:rsidRPr="0046514D" w:rsidRDefault="0046514D" w:rsidP="00AB5AB4">
      <w:pPr>
        <w:pStyle w:val="a5"/>
        <w:adjustRightInd w:val="0"/>
        <w:snapToGrid w:val="0"/>
        <w:rPr>
          <w:rFonts w:ascii="맑은 고딕" w:eastAsia="맑은 고딕" w:hAnsi="맑은 고딕" w:cs="Arial"/>
          <w:b/>
          <w:bCs/>
          <w:color w:val="008080"/>
          <w:szCs w:val="20"/>
          <w:u w:val="single"/>
          <w:lang w:eastAsia="ko-KR"/>
        </w:rPr>
      </w:pPr>
      <w:r w:rsidRPr="0046514D">
        <w:rPr>
          <w:rFonts w:ascii="맑은 고딕" w:eastAsia="맑은 고딕" w:hAnsi="맑은 고딕" w:cs="Arial" w:hint="eastAsia"/>
          <w:b/>
          <w:bCs/>
          <w:color w:val="008080"/>
          <w:szCs w:val="20"/>
          <w:u w:val="single"/>
          <w:lang w:eastAsia="ko-KR"/>
        </w:rPr>
        <w:t>기타사항</w:t>
      </w:r>
      <w:r w:rsidR="00AB5AB4" w:rsidRPr="0046514D">
        <w:rPr>
          <w:rFonts w:ascii="맑은 고딕" w:eastAsia="맑은 고딕" w:hAnsi="맑은 고딕" w:cs="Arial" w:hint="eastAsia"/>
          <w:b/>
          <w:bCs/>
          <w:color w:val="008080"/>
          <w:szCs w:val="20"/>
          <w:u w:val="single"/>
          <w:lang w:eastAsia="ko-KR"/>
        </w:rPr>
        <w:t xml:space="preserve">      </w:t>
      </w:r>
      <w:r w:rsidR="00AB5AB4" w:rsidRPr="0046514D">
        <w:rPr>
          <w:rFonts w:ascii="맑은 고딕" w:eastAsia="맑은 고딕" w:hAnsi="맑은 고딕" w:cs="Arial"/>
          <w:b/>
          <w:bCs/>
          <w:color w:val="008080"/>
          <w:szCs w:val="20"/>
          <w:u w:val="single"/>
        </w:rPr>
        <w:t xml:space="preserve"> </w:t>
      </w:r>
      <w:r w:rsidR="00AB5AB4" w:rsidRPr="0046514D">
        <w:rPr>
          <w:rFonts w:ascii="맑은 고딕" w:eastAsia="맑은 고딕" w:hAnsi="맑은 고딕" w:cs="Arial" w:hint="eastAsia"/>
          <w:b/>
          <w:bCs/>
          <w:color w:val="008080"/>
          <w:szCs w:val="20"/>
          <w:u w:val="single"/>
          <w:lang w:eastAsia="ko-KR"/>
        </w:rPr>
        <w:tab/>
      </w:r>
      <w:r w:rsidR="00AB5AB4" w:rsidRPr="0046514D">
        <w:rPr>
          <w:rFonts w:ascii="맑은 고딕" w:eastAsia="맑은 고딕" w:hAnsi="맑은 고딕" w:cs="Arial" w:hint="eastAsia"/>
          <w:b/>
          <w:bCs/>
          <w:color w:val="008080"/>
          <w:szCs w:val="20"/>
          <w:u w:val="single"/>
          <w:lang w:eastAsia="ko-KR"/>
        </w:rPr>
        <w:tab/>
      </w:r>
      <w:r w:rsidR="00AB5AB4" w:rsidRPr="0046514D">
        <w:rPr>
          <w:rFonts w:ascii="맑은 고딕" w:eastAsia="맑은 고딕" w:hAnsi="맑은 고딕" w:cs="Arial" w:hint="eastAsia"/>
          <w:b/>
          <w:bCs/>
          <w:color w:val="008080"/>
          <w:szCs w:val="20"/>
          <w:u w:val="single"/>
          <w:lang w:eastAsia="ko-KR"/>
        </w:rPr>
        <w:tab/>
      </w:r>
      <w:r w:rsidR="00AB5AB4" w:rsidRPr="0046514D">
        <w:rPr>
          <w:rFonts w:ascii="맑은 고딕" w:eastAsia="맑은 고딕" w:hAnsi="맑은 고딕" w:cs="Arial" w:hint="eastAsia"/>
          <w:b/>
          <w:bCs/>
          <w:color w:val="008080"/>
          <w:szCs w:val="20"/>
          <w:u w:val="single"/>
          <w:lang w:eastAsia="ko-KR"/>
        </w:rPr>
        <w:tab/>
      </w:r>
      <w:r w:rsidR="00AB5AB4"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r>
      <w:r w:rsidR="00AB5AB4" w:rsidRPr="0046514D">
        <w:rPr>
          <w:rFonts w:ascii="맑은 고딕" w:eastAsia="맑은 고딕" w:hAnsi="맑은 고딕" w:cs="Arial" w:hint="eastAsia"/>
          <w:b/>
          <w:bCs/>
          <w:color w:val="008080"/>
          <w:szCs w:val="20"/>
          <w:u w:val="single"/>
          <w:lang w:eastAsia="ko-KR"/>
        </w:rPr>
        <w:tab/>
        <w:t xml:space="preserve">  </w:t>
      </w:r>
      <w:r w:rsidR="00821000">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00AB5AB4"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r>
    </w:p>
    <w:p w14:paraId="1C7B1358" w14:textId="21EA58D2" w:rsidR="00E90F06" w:rsidRPr="0046514D" w:rsidRDefault="00C32423" w:rsidP="00E90F06">
      <w:pPr>
        <w:pStyle w:val="a5"/>
        <w:numPr>
          <w:ilvl w:val="0"/>
          <w:numId w:val="1"/>
        </w:numPr>
        <w:adjustRightInd w:val="0"/>
        <w:snapToGrid w:val="0"/>
        <w:ind w:left="426" w:hanging="283"/>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병역사항:</w:t>
      </w:r>
      <w:r>
        <w:rPr>
          <w:rFonts w:ascii="맑은 고딕" w:eastAsia="맑은 고딕" w:hAnsi="맑은 고딕" w:cs="Arial"/>
          <w:sz w:val="20"/>
          <w:szCs w:val="20"/>
          <w:lang w:eastAsia="ko-KR"/>
        </w:rPr>
        <w:t xml:space="preserve"> </w:t>
      </w:r>
      <w:r w:rsidR="00BF637A">
        <w:rPr>
          <w:rFonts w:ascii="맑은 고딕" w:eastAsia="맑은 고딕" w:hAnsi="맑은 고딕" w:cs="Arial" w:hint="eastAsia"/>
          <w:sz w:val="20"/>
          <w:szCs w:val="20"/>
          <w:lang w:eastAsia="ko-KR"/>
        </w:rPr>
        <w:t xml:space="preserve">육군 통신/전산 장교 중위 전역 </w:t>
      </w:r>
      <w:r w:rsidR="00BF637A">
        <w:rPr>
          <w:rFonts w:ascii="맑은 고딕" w:eastAsia="맑은 고딕" w:hAnsi="맑은 고딕" w:cs="Arial"/>
          <w:sz w:val="20"/>
          <w:szCs w:val="20"/>
          <w:lang w:eastAsia="ko-KR"/>
        </w:rPr>
        <w:t>(1994.03 – 1996.06)</w:t>
      </w:r>
    </w:p>
    <w:p w14:paraId="38A1CB6B" w14:textId="77777777" w:rsidR="00366BDD" w:rsidRDefault="00366BDD">
      <w:pPr>
        <w:widowControl/>
        <w:wordWrap/>
        <w:autoSpaceDE/>
        <w:autoSpaceDN/>
        <w:jc w:val="left"/>
        <w:rPr>
          <w:rFonts w:ascii="맑은 고딕" w:eastAsia="맑은 고딕" w:hAnsi="맑은 고딕" w:cs="Arial"/>
          <w:kern w:val="0"/>
          <w:szCs w:val="20"/>
        </w:rPr>
      </w:pPr>
      <w:r>
        <w:rPr>
          <w:rFonts w:ascii="맑은 고딕" w:eastAsia="맑은 고딕" w:hAnsi="맑은 고딕" w:cs="Arial"/>
          <w:szCs w:val="20"/>
        </w:rPr>
        <w:br w:type="page"/>
      </w:r>
    </w:p>
    <w:p w14:paraId="3205A768" w14:textId="3AE07B3D" w:rsidR="00E90F06" w:rsidRDefault="0046514D" w:rsidP="00E90F06">
      <w:pPr>
        <w:pStyle w:val="a5"/>
        <w:adjustRightInd w:val="0"/>
        <w:snapToGrid w:val="0"/>
        <w:rPr>
          <w:rFonts w:ascii="맑은 고딕" w:eastAsia="맑은 고딕" w:hAnsi="맑은 고딕" w:cs="Arial"/>
          <w:b/>
          <w:bCs/>
          <w:color w:val="008080"/>
          <w:szCs w:val="20"/>
          <w:u w:val="single"/>
          <w:lang w:eastAsia="ko-KR"/>
        </w:rPr>
      </w:pPr>
      <w:r w:rsidRPr="0046514D">
        <w:rPr>
          <w:rFonts w:ascii="맑은 고딕" w:eastAsia="맑은 고딕" w:hAnsi="맑은 고딕" w:cs="Arial" w:hint="eastAsia"/>
          <w:b/>
          <w:bCs/>
          <w:color w:val="008080"/>
          <w:szCs w:val="20"/>
          <w:u w:val="single"/>
          <w:lang w:eastAsia="ko-KR"/>
        </w:rPr>
        <w:lastRenderedPageBreak/>
        <w:t>자기소개</w:t>
      </w:r>
      <w:r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r>
      <w:r w:rsidR="00E90F06" w:rsidRPr="0046514D">
        <w:rPr>
          <w:rFonts w:ascii="맑은 고딕" w:eastAsia="맑은 고딕" w:hAnsi="맑은 고딕" w:cs="Arial" w:hint="eastAsia"/>
          <w:b/>
          <w:bCs/>
          <w:color w:val="008080"/>
          <w:szCs w:val="20"/>
          <w:u w:val="single"/>
          <w:lang w:eastAsia="ko-KR"/>
        </w:rPr>
        <w:tab/>
      </w:r>
      <w:r w:rsidR="00E90F06" w:rsidRPr="0046514D">
        <w:rPr>
          <w:rFonts w:ascii="맑은 고딕" w:eastAsia="맑은 고딕" w:hAnsi="맑은 고딕" w:cs="Arial" w:hint="eastAsia"/>
          <w:b/>
          <w:bCs/>
          <w:color w:val="008080"/>
          <w:szCs w:val="20"/>
          <w:u w:val="single"/>
          <w:lang w:eastAsia="ko-KR"/>
        </w:rPr>
        <w:tab/>
      </w:r>
      <w:r w:rsidR="00E90F06" w:rsidRPr="0046514D">
        <w:rPr>
          <w:rFonts w:ascii="맑은 고딕" w:eastAsia="맑은 고딕" w:hAnsi="맑은 고딕" w:cs="Arial" w:hint="eastAsia"/>
          <w:b/>
          <w:bCs/>
          <w:color w:val="008080"/>
          <w:szCs w:val="20"/>
          <w:u w:val="single"/>
          <w:lang w:eastAsia="ko-KR"/>
        </w:rPr>
        <w:tab/>
      </w:r>
      <w:r w:rsidR="00E90F06" w:rsidRPr="0046514D">
        <w:rPr>
          <w:rFonts w:ascii="맑은 고딕" w:eastAsia="맑은 고딕" w:hAnsi="맑은 고딕" w:cs="Arial" w:hint="eastAsia"/>
          <w:b/>
          <w:bCs/>
          <w:color w:val="008080"/>
          <w:szCs w:val="20"/>
          <w:u w:val="single"/>
          <w:lang w:eastAsia="ko-KR"/>
        </w:rPr>
        <w:tab/>
      </w:r>
      <w:r w:rsidR="00E90F06" w:rsidRPr="0046514D">
        <w:rPr>
          <w:rFonts w:ascii="맑은 고딕" w:eastAsia="맑은 고딕" w:hAnsi="맑은 고딕" w:cs="Arial" w:hint="eastAsia"/>
          <w:b/>
          <w:bCs/>
          <w:color w:val="008080"/>
          <w:szCs w:val="20"/>
          <w:u w:val="single"/>
          <w:lang w:eastAsia="ko-KR"/>
        </w:rPr>
        <w:tab/>
      </w:r>
      <w:r w:rsidR="00E90F06" w:rsidRPr="0046514D">
        <w:rPr>
          <w:rFonts w:ascii="맑은 고딕" w:eastAsia="맑은 고딕" w:hAnsi="맑은 고딕" w:cs="Arial" w:hint="eastAsia"/>
          <w:b/>
          <w:bCs/>
          <w:color w:val="008080"/>
          <w:szCs w:val="20"/>
          <w:u w:val="single"/>
          <w:lang w:eastAsia="ko-KR"/>
        </w:rPr>
        <w:tab/>
        <w:t xml:space="preserve">  </w:t>
      </w:r>
      <w:r w:rsidRPr="0046514D">
        <w:rPr>
          <w:rFonts w:ascii="맑은 고딕" w:eastAsia="맑은 고딕" w:hAnsi="맑은 고딕" w:cs="Arial" w:hint="eastAsia"/>
          <w:b/>
          <w:bCs/>
          <w:color w:val="008080"/>
          <w:szCs w:val="20"/>
          <w:u w:val="single"/>
          <w:lang w:eastAsia="ko-KR"/>
        </w:rPr>
        <w:tab/>
      </w:r>
      <w:r w:rsidRPr="0046514D">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r w:rsidR="00821000">
        <w:rPr>
          <w:rFonts w:ascii="맑은 고딕" w:eastAsia="맑은 고딕" w:hAnsi="맑은 고딕" w:cs="Arial" w:hint="eastAsia"/>
          <w:b/>
          <w:bCs/>
          <w:color w:val="008080"/>
          <w:szCs w:val="20"/>
          <w:u w:val="single"/>
          <w:lang w:eastAsia="ko-KR"/>
        </w:rPr>
        <w:tab/>
      </w:r>
    </w:p>
    <w:p w14:paraId="084D2434" w14:textId="77777777" w:rsidR="00BF637A" w:rsidRDefault="00BF637A" w:rsidP="00BF637A">
      <w:pPr>
        <w:pStyle w:val="a5"/>
        <w:adjustRightInd w:val="0"/>
        <w:snapToGrid w:val="0"/>
        <w:rPr>
          <w:rFonts w:ascii="맑은 고딕" w:eastAsia="맑은 고딕" w:hAnsi="맑은 고딕" w:cs="Arial"/>
          <w:b/>
          <w:sz w:val="20"/>
          <w:szCs w:val="20"/>
          <w:lang w:eastAsia="ko-KR"/>
        </w:rPr>
      </w:pPr>
      <w:r>
        <w:rPr>
          <w:rFonts w:ascii="맑은 고딕" w:eastAsia="맑은 고딕" w:hAnsi="맑은 고딕" w:cs="Arial" w:hint="eastAsia"/>
          <w:b/>
          <w:sz w:val="20"/>
          <w:szCs w:val="20"/>
          <w:lang w:eastAsia="ko-KR"/>
        </w:rPr>
        <w:t>성장과정</w:t>
      </w:r>
    </w:p>
    <w:p w14:paraId="12729524" w14:textId="77777777" w:rsidR="00BF637A" w:rsidRDefault="00BF637A" w:rsidP="00BF637A">
      <w:pPr>
        <w:pStyle w:val="a5"/>
        <w:adjustRightInd w:val="0"/>
        <w:snapToGrid w:val="0"/>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 xml:space="preserve">어린 시절부터 이세상에 조금 더 큰 가치를 남기는 사람이 되고 싶어, 일찍이 해외유학을 결심하게 되었습니다. 부모님을 설득하는 것이 쉽지는 않았지만, 저의 열정과 목표를 들으시고 중학교 3학년을 마친 후 유학하는 것에 대해 허락하셨습니다. 처음 지냈던 기숙사에서 대화가 통하지 않는 영국 친구 20명과 함께 지냈지만 1년 후에는 기숙사 친구들과 스포츠팀을 조직할 정도로 가깝게 지낼 수 있었습니다. 또한 고등학교 경제학 담당 선생님이 알려주신 ‘애널리스트’라는 꿈을 가슴에 품고 열심히 노력한 결과 OO School of Economics 경제학과에 당당히 입학 할 수 있었습니다. </w:t>
      </w:r>
    </w:p>
    <w:p w14:paraId="50D04D09" w14:textId="77777777" w:rsidR="00BF637A" w:rsidRDefault="00BF637A" w:rsidP="00BF637A">
      <w:pPr>
        <w:pStyle w:val="a5"/>
        <w:adjustRightInd w:val="0"/>
        <w:snapToGrid w:val="0"/>
        <w:rPr>
          <w:rFonts w:ascii="맑은 고딕" w:eastAsia="맑은 고딕" w:hAnsi="맑은 고딕" w:cs="Arial"/>
          <w:b/>
          <w:sz w:val="20"/>
          <w:szCs w:val="20"/>
          <w:lang w:eastAsia="ko-KR"/>
        </w:rPr>
      </w:pPr>
      <w:r>
        <w:rPr>
          <w:rFonts w:ascii="맑은 고딕" w:eastAsia="맑은 고딕" w:hAnsi="맑은 고딕" w:cs="Arial" w:hint="eastAsia"/>
          <w:b/>
          <w:sz w:val="20"/>
          <w:szCs w:val="20"/>
          <w:lang w:eastAsia="ko-KR"/>
        </w:rPr>
        <w:t>장점</w:t>
      </w:r>
    </w:p>
    <w:p w14:paraId="62282CA2" w14:textId="77777777" w:rsidR="00BF637A" w:rsidRDefault="00BF637A" w:rsidP="00BF637A">
      <w:pPr>
        <w:pStyle w:val="a5"/>
        <w:adjustRightInd w:val="0"/>
        <w:snapToGrid w:val="0"/>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 xml:space="preserve">성격의 장점은 첫째, ‘성실과 열정’입니다. 2009~2013년까지 근무한 국내 소재담당 애널리스트 중 리포트 발간 횟수가 최고 수준이라고 알고 있습니다. </w:t>
      </w:r>
    </w:p>
    <w:p w14:paraId="3A451EF0" w14:textId="77777777" w:rsidR="00BF637A" w:rsidRDefault="00BF637A" w:rsidP="00BF637A">
      <w:pPr>
        <w:pStyle w:val="a5"/>
        <w:adjustRightInd w:val="0"/>
        <w:snapToGrid w:val="0"/>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둘째 ‘적극성’ 입니다. 직접 현장을 확인하고 분석하여 고객들에게 결과를 제공해왔습니다.</w:t>
      </w:r>
    </w:p>
    <w:p w14:paraId="08C0C019" w14:textId="77777777" w:rsidR="00BF637A" w:rsidRDefault="00BF637A" w:rsidP="00BF637A">
      <w:pPr>
        <w:pStyle w:val="a5"/>
        <w:adjustRightInd w:val="0"/>
        <w:snapToGrid w:val="0"/>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그 결과 해외 ‘Thomson Reuter’ 및 ‘머니투데이’ 선정 소재산업부문 ‘아시아 Top Analyst’와 ‘애널리스트 대상’을 총 3차례 수상하였습니다.</w:t>
      </w:r>
    </w:p>
    <w:p w14:paraId="65962990" w14:textId="77777777" w:rsidR="00BF637A" w:rsidRDefault="00BF637A" w:rsidP="00BF637A">
      <w:pPr>
        <w:pStyle w:val="a5"/>
        <w:adjustRightInd w:val="0"/>
        <w:snapToGrid w:val="0"/>
        <w:rPr>
          <w:rFonts w:ascii="맑은 고딕" w:eastAsia="맑은 고딕" w:hAnsi="맑은 고딕" w:cs="Arial"/>
          <w:b/>
          <w:sz w:val="20"/>
          <w:szCs w:val="20"/>
          <w:lang w:eastAsia="ko-KR"/>
        </w:rPr>
      </w:pPr>
      <w:r>
        <w:rPr>
          <w:rFonts w:ascii="맑은 고딕" w:eastAsia="맑은 고딕" w:hAnsi="맑은 고딕" w:cs="Arial" w:hint="eastAsia"/>
          <w:b/>
          <w:sz w:val="20"/>
          <w:szCs w:val="20"/>
          <w:lang w:eastAsia="ko-KR"/>
        </w:rPr>
        <w:t>성공 / 실패했던 경험</w:t>
      </w:r>
    </w:p>
    <w:p w14:paraId="4CC57924" w14:textId="77777777" w:rsidR="00BF637A" w:rsidRDefault="00BF637A" w:rsidP="00BF637A">
      <w:pPr>
        <w:pStyle w:val="a5"/>
        <w:adjustRightInd w:val="0"/>
        <w:snapToGrid w:val="0"/>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 xml:space="preserve">목표를 이뤘던 경험은 성공적인 IPO 달성과 글로벌 투자자 지분율 확보였습니다. 현재 회사에서의 주어진 임무는 동종업계에서 최고의 valuation으로 IPO를 하는 것이었습니다. </w:t>
      </w:r>
    </w:p>
    <w:p w14:paraId="4EC52F45" w14:textId="77777777" w:rsidR="00BF637A" w:rsidRDefault="00BF637A" w:rsidP="00BF637A">
      <w:pPr>
        <w:pStyle w:val="a5"/>
        <w:adjustRightInd w:val="0"/>
        <w:snapToGrid w:val="0"/>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상장예비심사청구서부터 해외투자자 대상 roadshow 그리고 증권신고서 제출까지 모두 계획대로 진행하였으며, 특히 200여 차례에 달하는 해외투자자와의 미팅을 통해 OOO에 대한 관심을 끌어 올릴 수 있었습니다. 이와 관련한 기획 및 전략을 구성하였으며, 미팅도 직접 진행하였습니다.</w:t>
      </w:r>
    </w:p>
    <w:p w14:paraId="7DB3580F" w14:textId="77777777" w:rsidR="00BF637A" w:rsidRDefault="00BF637A" w:rsidP="00BF637A">
      <w:pPr>
        <w:pStyle w:val="a5"/>
        <w:adjustRightInd w:val="0"/>
        <w:snapToGrid w:val="0"/>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IPO는 당초 예상을 크게 뛰어 넘는 수준으로 달성 할 수 있었으며, 글로벌 주요 투자자의 지분도 목표했던 수준으로 달성할 수 있었습니다.</w:t>
      </w:r>
    </w:p>
    <w:p w14:paraId="64462A2A" w14:textId="77777777" w:rsidR="00BF637A" w:rsidRDefault="00BF637A" w:rsidP="00BF637A">
      <w:pPr>
        <w:pStyle w:val="a5"/>
        <w:adjustRightInd w:val="0"/>
        <w:snapToGrid w:val="0"/>
        <w:rPr>
          <w:rFonts w:ascii="맑은 고딕" w:eastAsia="맑은 고딕" w:hAnsi="맑은 고딕" w:cs="Arial"/>
          <w:sz w:val="20"/>
          <w:szCs w:val="20"/>
          <w:lang w:eastAsia="ko-KR"/>
        </w:rPr>
      </w:pPr>
      <w:r>
        <w:rPr>
          <w:rFonts w:ascii="맑은 고딕" w:eastAsia="맑은 고딕" w:hAnsi="맑은 고딕" w:cs="Arial" w:hint="eastAsia"/>
          <w:sz w:val="20"/>
          <w:szCs w:val="20"/>
          <w:lang w:eastAsia="ko-KR"/>
        </w:rPr>
        <w:t>실패했던 경험은 2010년 OO증권 애널리스트 시절 commodity 가격 전망에 대해 자신하였으나 결론적으로 실제 치를 크게 벗어났었던 쓰라린 경험이 있습니다. 중국의 4조 위안 경기부양책과 미국의 양적 완화 발표로 투기수요가 실제수요에 육박하는 수준으로 증가하였기 때문입니다. 이러한 경험 이후에는 결정에 대해 더욱 신중해지고, 몇 가지 길을 놓고 고민하는 유연한 사고를 가질 수 있게 되었습니다.</w:t>
      </w:r>
    </w:p>
    <w:p w14:paraId="72CC6AB1" w14:textId="77777777" w:rsidR="00BF637A" w:rsidRDefault="00BF637A" w:rsidP="00BF637A">
      <w:pPr>
        <w:pStyle w:val="a5"/>
        <w:adjustRightInd w:val="0"/>
        <w:snapToGrid w:val="0"/>
        <w:rPr>
          <w:rFonts w:ascii="맑은 고딕" w:eastAsia="맑은 고딕" w:hAnsi="맑은 고딕" w:cs="Arial"/>
          <w:sz w:val="21"/>
          <w:szCs w:val="20"/>
          <w:lang w:eastAsia="ko-KR"/>
        </w:rPr>
      </w:pPr>
    </w:p>
    <w:p w14:paraId="2725F58C" w14:textId="77777777" w:rsidR="00BF637A" w:rsidRDefault="00BF637A" w:rsidP="00BF637A">
      <w:pPr>
        <w:pStyle w:val="a5"/>
        <w:adjustRightInd w:val="0"/>
        <w:snapToGrid w:val="0"/>
        <w:rPr>
          <w:rFonts w:ascii="맑은 고딕" w:eastAsia="맑은 고딕" w:hAnsi="맑은 고딕" w:cs="Arial"/>
          <w:sz w:val="21"/>
          <w:szCs w:val="20"/>
          <w:lang w:eastAsia="ko-KR"/>
        </w:rPr>
      </w:pPr>
    </w:p>
    <w:p w14:paraId="7649CF67" w14:textId="5C6026C9" w:rsidR="00BF637A" w:rsidRDefault="00BF637A" w:rsidP="00BF637A">
      <w:pPr>
        <w:pStyle w:val="a9"/>
        <w:rPr>
          <w:rFonts w:ascii="맑은 고딕" w:eastAsia="맑은 고딕" w:hAnsi="맑은 고딕" w:cs="굴림"/>
          <w:sz w:val="18"/>
          <w:szCs w:val="24"/>
        </w:rPr>
      </w:pPr>
      <w:r>
        <w:rPr>
          <w:rFonts w:ascii="맑은 고딕" w:eastAsia="맑은 고딕" w:hAnsi="맑은 고딕" w:cs="굴림" w:hint="eastAsia"/>
          <w:sz w:val="18"/>
          <w:szCs w:val="24"/>
        </w:rPr>
        <w:t>===========================================================</w:t>
      </w:r>
      <w:r w:rsidR="006F70CE">
        <w:rPr>
          <w:rFonts w:ascii="맑은 고딕" w:eastAsia="맑은 고딕" w:hAnsi="맑은 고딕" w:cs="굴림"/>
          <w:sz w:val="18"/>
          <w:szCs w:val="24"/>
        </w:rPr>
        <w:t>============</w:t>
      </w:r>
      <w:r>
        <w:rPr>
          <w:rFonts w:ascii="맑은 고딕" w:eastAsia="맑은 고딕" w:hAnsi="맑은 고딕" w:cs="굴림" w:hint="eastAsia"/>
          <w:sz w:val="18"/>
          <w:szCs w:val="24"/>
        </w:rPr>
        <w:t>===========</w:t>
      </w:r>
    </w:p>
    <w:p w14:paraId="08A69091" w14:textId="77777777" w:rsidR="00BF637A" w:rsidRDefault="00BF637A" w:rsidP="00BF637A">
      <w:pPr>
        <w:pStyle w:val="a9"/>
        <w:rPr>
          <w:rFonts w:ascii="맑은 고딕" w:eastAsia="맑은 고딕" w:hAnsi="맑은 고딕" w:cs="굴림"/>
          <w:sz w:val="18"/>
          <w:szCs w:val="24"/>
        </w:rPr>
      </w:pPr>
      <w:r>
        <w:rPr>
          <w:rFonts w:ascii="맑은 고딕" w:eastAsia="맑은 고딕" w:hAnsi="맑은 고딕" w:cs="굴림" w:hint="eastAsia"/>
          <w:sz w:val="18"/>
          <w:szCs w:val="24"/>
        </w:rPr>
        <w:t>&lt;붙임&gt;</w:t>
      </w:r>
    </w:p>
    <w:p w14:paraId="7904BEBF" w14:textId="77777777" w:rsidR="00BF637A" w:rsidRDefault="00BF637A" w:rsidP="00BF637A">
      <w:pPr>
        <w:pStyle w:val="a9"/>
        <w:rPr>
          <w:rFonts w:ascii="맑은 고딕" w:eastAsia="맑은 고딕" w:hAnsi="맑은 고딕" w:cs="굴림"/>
          <w:sz w:val="18"/>
          <w:szCs w:val="24"/>
        </w:rPr>
      </w:pPr>
    </w:p>
    <w:p w14:paraId="4616AECE" w14:textId="77777777" w:rsidR="00BF637A" w:rsidRDefault="00BF637A" w:rsidP="00BF637A">
      <w:pPr>
        <w:widowControl/>
        <w:wordWrap/>
        <w:autoSpaceDE/>
        <w:snapToGrid w:val="0"/>
        <w:spacing w:line="384" w:lineRule="auto"/>
        <w:jc w:val="center"/>
        <w:rPr>
          <w:rFonts w:ascii="맑은 고딕" w:eastAsia="맑은 고딕" w:hAnsi="맑은 고딕" w:cs="굴림"/>
          <w:color w:val="000000"/>
          <w:kern w:val="0"/>
          <w:sz w:val="14"/>
          <w:szCs w:val="20"/>
        </w:rPr>
      </w:pPr>
      <w:r w:rsidRPr="00BF637A">
        <w:rPr>
          <w:rFonts w:ascii="맑은 고딕" w:eastAsia="맑은 고딕" w:hAnsi="맑은 고딕" w:cs="굴림" w:hint="eastAsia"/>
          <w:b/>
          <w:bCs/>
          <w:color w:val="000000"/>
          <w:kern w:val="0"/>
          <w:sz w:val="22"/>
          <w:szCs w:val="32"/>
          <w:highlight w:val="lightGray"/>
        </w:rPr>
        <w:t>개인정보의 수집</w:t>
      </w:r>
      <w:r w:rsidRPr="00BF637A">
        <w:rPr>
          <w:rFonts w:ascii="MS Gothic" w:eastAsia="MS Gothic" w:hAnsi="MS Gothic" w:cs="MS Gothic" w:hint="eastAsia"/>
          <w:b/>
          <w:bCs/>
          <w:color w:val="000000"/>
          <w:kern w:val="0"/>
          <w:sz w:val="22"/>
          <w:szCs w:val="32"/>
          <w:highlight w:val="lightGray"/>
        </w:rPr>
        <w:t>‧</w:t>
      </w:r>
      <w:r w:rsidRPr="00BF637A">
        <w:rPr>
          <w:rFonts w:ascii="맑은 고딕" w:eastAsia="맑은 고딕" w:hAnsi="맑은 고딕" w:cs="바탕" w:hint="eastAsia"/>
          <w:b/>
          <w:bCs/>
          <w:color w:val="000000"/>
          <w:kern w:val="0"/>
          <w:sz w:val="22"/>
          <w:szCs w:val="32"/>
          <w:highlight w:val="lightGray"/>
        </w:rPr>
        <w:t>이용 및 제공</w:t>
      </w:r>
      <w:r w:rsidRPr="00BF637A">
        <w:rPr>
          <w:rFonts w:ascii="맑은 고딕" w:eastAsia="맑은 고딕" w:hAnsi="맑은 고딕" w:cs="굴림" w:hint="eastAsia"/>
          <w:b/>
          <w:bCs/>
          <w:color w:val="000000"/>
          <w:kern w:val="0"/>
          <w:sz w:val="22"/>
          <w:szCs w:val="32"/>
          <w:highlight w:val="lightGray"/>
        </w:rPr>
        <w:t xml:space="preserve"> 동의</w:t>
      </w:r>
    </w:p>
    <w:p w14:paraId="6F3CF3C4" w14:textId="77777777" w:rsidR="00BF637A" w:rsidRDefault="00BF637A" w:rsidP="00BF637A">
      <w:pPr>
        <w:wordWrap/>
        <w:spacing w:line="240" w:lineRule="exact"/>
        <w:rPr>
          <w:rFonts w:ascii="맑은 고딕" w:eastAsia="맑은 고딕" w:hAnsi="맑은 고딕" w:cs="Arial"/>
          <w:color w:val="000000"/>
          <w:sz w:val="18"/>
          <w:szCs w:val="18"/>
        </w:rPr>
      </w:pPr>
      <w:r>
        <w:rPr>
          <w:rFonts w:ascii="맑은 고딕" w:eastAsia="맑은 고딕" w:hAnsi="맑은 고딕" w:cs="Arial" w:hint="eastAsia"/>
          <w:color w:val="000000"/>
          <w:sz w:val="18"/>
          <w:szCs w:val="18"/>
        </w:rPr>
        <w:t>본인은 이력서 및 입사지원 서식에 기재한 내용이 정확하며 일체의 허위사실이 없음을 확인합니다. 또한 본인은 채용서비스를 제공하는 ㈜유니코써치의 원활한 채용 절차 진행을 위해 ‘개인정보 보호법’에 따라 아래의 내용을 확인하고 개인정보의 수집·이용 및 채용을 의뢰한 구인 기업에 입사 지원을 목적으로 제공하는 것에 동의합니다. 동의를 거부할 수 있으며 동의 거부에 따른 불이익(입사지원 불가능)이 발생될 수 있다는 것을 확인합니다.</w:t>
      </w:r>
    </w:p>
    <w:p w14:paraId="1060ABBB" w14:textId="77777777" w:rsidR="00BF637A" w:rsidRDefault="00BF637A" w:rsidP="00BF637A">
      <w:pPr>
        <w:wordWrap/>
        <w:spacing w:line="240" w:lineRule="exact"/>
        <w:rPr>
          <w:rFonts w:ascii="맑은 고딕" w:eastAsia="맑은 고딕" w:hAnsi="맑은 고딕" w:cs="Arial"/>
          <w:sz w:val="18"/>
          <w:szCs w:val="18"/>
        </w:rPr>
      </w:pPr>
    </w:p>
    <w:p w14:paraId="67A8CC6B" w14:textId="77777777" w:rsidR="00BF637A" w:rsidRDefault="00BF637A" w:rsidP="00BF637A">
      <w:pPr>
        <w:pStyle w:val="aa"/>
        <w:widowControl w:val="0"/>
        <w:numPr>
          <w:ilvl w:val="0"/>
          <w:numId w:val="6"/>
        </w:numPr>
        <w:autoSpaceDE w:val="0"/>
        <w:autoSpaceDN w:val="0"/>
        <w:spacing w:line="240" w:lineRule="exact"/>
        <w:ind w:leftChars="0" w:left="709" w:hanging="283"/>
        <w:jc w:val="both"/>
        <w:rPr>
          <w:rFonts w:ascii="맑은 고딕" w:eastAsia="맑은 고딕" w:hAnsi="맑은 고딕" w:cs="Arial"/>
          <w:b/>
          <w:sz w:val="18"/>
          <w:szCs w:val="18"/>
        </w:rPr>
      </w:pPr>
      <w:r>
        <w:rPr>
          <w:rFonts w:ascii="맑은 고딕" w:eastAsia="맑은 고딕" w:hAnsi="맑은 고딕" w:cs="Arial" w:hint="eastAsia"/>
          <w:b/>
          <w:sz w:val="18"/>
          <w:szCs w:val="18"/>
        </w:rPr>
        <w:t xml:space="preserve">수집·이용의 목적: </w:t>
      </w:r>
      <w:r>
        <w:rPr>
          <w:rFonts w:ascii="맑은 고딕" w:eastAsia="맑은 고딕" w:hAnsi="맑은 고딕" w:cs="Arial" w:hint="eastAsia"/>
          <w:color w:val="000000"/>
          <w:sz w:val="18"/>
          <w:szCs w:val="18"/>
        </w:rPr>
        <w:t>인재추천 및 채용에 관한 심사 수행</w:t>
      </w:r>
    </w:p>
    <w:p w14:paraId="51B71A82" w14:textId="77777777" w:rsidR="00BF637A" w:rsidRDefault="00BF637A" w:rsidP="00BF637A">
      <w:pPr>
        <w:pStyle w:val="aa"/>
        <w:widowControl w:val="0"/>
        <w:numPr>
          <w:ilvl w:val="0"/>
          <w:numId w:val="6"/>
        </w:numPr>
        <w:autoSpaceDE w:val="0"/>
        <w:autoSpaceDN w:val="0"/>
        <w:spacing w:line="240" w:lineRule="exact"/>
        <w:ind w:leftChars="0" w:left="709" w:hanging="283"/>
        <w:jc w:val="both"/>
        <w:rPr>
          <w:rFonts w:ascii="맑은 고딕" w:eastAsia="맑은 고딕" w:hAnsi="맑은 고딕" w:cs="Arial"/>
          <w:b/>
          <w:color w:val="000000"/>
          <w:sz w:val="18"/>
          <w:szCs w:val="18"/>
        </w:rPr>
      </w:pPr>
      <w:r>
        <w:rPr>
          <w:rFonts w:ascii="맑은 고딕" w:eastAsia="맑은 고딕" w:hAnsi="맑은 고딕" w:cs="Arial" w:hint="eastAsia"/>
          <w:b/>
          <w:color w:val="000000"/>
          <w:sz w:val="18"/>
          <w:szCs w:val="18"/>
        </w:rPr>
        <w:t xml:space="preserve">수집·이용의 항목: </w:t>
      </w:r>
      <w:r>
        <w:rPr>
          <w:rFonts w:ascii="맑은 고딕" w:eastAsia="맑은 고딕" w:hAnsi="맑은 고딕" w:cs="Arial" w:hint="eastAsia"/>
          <w:color w:val="000000"/>
          <w:sz w:val="18"/>
          <w:szCs w:val="18"/>
        </w:rPr>
        <w:t>이름, 연락처, 자격보유현황 등의 신상관련 자료 및 학력, 경력(현 직장 및 이전직장) 관련 사항</w:t>
      </w:r>
    </w:p>
    <w:p w14:paraId="7880CDCE" w14:textId="77777777" w:rsidR="00BF637A" w:rsidRDefault="00BF637A" w:rsidP="00BF637A">
      <w:pPr>
        <w:pStyle w:val="aa"/>
        <w:widowControl w:val="0"/>
        <w:numPr>
          <w:ilvl w:val="0"/>
          <w:numId w:val="6"/>
        </w:numPr>
        <w:autoSpaceDE w:val="0"/>
        <w:autoSpaceDN w:val="0"/>
        <w:spacing w:line="240" w:lineRule="exact"/>
        <w:ind w:leftChars="0" w:left="709" w:hanging="283"/>
        <w:jc w:val="both"/>
        <w:rPr>
          <w:rFonts w:ascii="맑은 고딕" w:eastAsia="맑은 고딕" w:hAnsi="맑은 고딕" w:cs="Arial"/>
          <w:color w:val="000000"/>
          <w:sz w:val="18"/>
          <w:szCs w:val="18"/>
        </w:rPr>
      </w:pPr>
      <w:r>
        <w:rPr>
          <w:rFonts w:ascii="맑은 고딕" w:eastAsia="맑은 고딕" w:hAnsi="맑은 고딕" w:cs="Arial" w:hint="eastAsia"/>
          <w:b/>
          <w:color w:val="000000"/>
          <w:sz w:val="18"/>
          <w:szCs w:val="18"/>
        </w:rPr>
        <w:lastRenderedPageBreak/>
        <w:t xml:space="preserve">보유기간: </w:t>
      </w:r>
      <w:r>
        <w:rPr>
          <w:rFonts w:ascii="맑은 고딕" w:eastAsia="맑은 고딕" w:hAnsi="맑은 고딕" w:cs="Arial" w:hint="eastAsia"/>
          <w:color w:val="000000"/>
          <w:sz w:val="18"/>
          <w:szCs w:val="18"/>
        </w:rPr>
        <w:t>채용 목적 달성 시까지 보유. 단, 삭제를 요청할 경우 5일 이내 파기</w:t>
      </w:r>
    </w:p>
    <w:p w14:paraId="00645D36" w14:textId="77777777" w:rsidR="00BF637A" w:rsidRDefault="00BF637A" w:rsidP="00BF637A">
      <w:pPr>
        <w:spacing w:line="240" w:lineRule="exact"/>
        <w:rPr>
          <w:rFonts w:ascii="맑은 고딕" w:eastAsia="맑은 고딕" w:hAnsi="맑은 고딕" w:cs="Arial"/>
          <w:color w:val="000000"/>
          <w:sz w:val="18"/>
          <w:szCs w:val="18"/>
        </w:rPr>
      </w:pPr>
    </w:p>
    <w:p w14:paraId="2558A062" w14:textId="77777777" w:rsidR="00BF637A" w:rsidRDefault="00BF637A" w:rsidP="00BF637A">
      <w:pPr>
        <w:spacing w:line="240" w:lineRule="exact"/>
        <w:jc w:val="center"/>
        <w:rPr>
          <w:rFonts w:ascii="맑은 고딕" w:eastAsia="맑은 고딕" w:hAnsi="맑은 고딕" w:cs="Arial"/>
          <w:b/>
          <w:color w:val="000000"/>
          <w:sz w:val="18"/>
          <w:szCs w:val="18"/>
        </w:rPr>
      </w:pPr>
      <w:r>
        <w:rPr>
          <w:rFonts w:ascii="맑은 고딕" w:eastAsia="맑은 고딕" w:hAnsi="맑은 고딕" w:cs="Arial" w:hint="eastAsia"/>
          <w:b/>
          <w:color w:val="000000"/>
          <w:sz w:val="18"/>
          <w:szCs w:val="18"/>
        </w:rPr>
        <w:t>(  V  ) 위의 개인정보 제공에 동의합니다.            (     ) 동의하지 않습니다.</w:t>
      </w:r>
    </w:p>
    <w:p w14:paraId="540D992F" w14:textId="77777777" w:rsidR="00BF637A" w:rsidRDefault="00BF637A" w:rsidP="00BF637A">
      <w:pPr>
        <w:wordWrap/>
        <w:spacing w:line="240" w:lineRule="exact"/>
        <w:rPr>
          <w:rFonts w:ascii="맑은 고딕" w:eastAsia="맑은 고딕" w:hAnsi="맑은 고딕"/>
          <w:sz w:val="18"/>
          <w:szCs w:val="18"/>
        </w:rPr>
      </w:pPr>
    </w:p>
    <w:p w14:paraId="28BA702D" w14:textId="77777777" w:rsidR="00BF637A" w:rsidRDefault="00BF637A" w:rsidP="00BF637A">
      <w:pPr>
        <w:widowControl/>
        <w:wordWrap/>
        <w:autoSpaceDE/>
        <w:snapToGrid w:val="0"/>
        <w:spacing w:line="216" w:lineRule="auto"/>
        <w:jc w:val="left"/>
        <w:rPr>
          <w:rFonts w:ascii="맑은 고딕" w:eastAsia="맑은 고딕" w:hAnsi="맑은 고딕" w:cs="굴림"/>
          <w:color w:val="000000"/>
          <w:kern w:val="0"/>
          <w:sz w:val="18"/>
          <w:szCs w:val="20"/>
        </w:rPr>
      </w:pPr>
    </w:p>
    <w:p w14:paraId="136E287F" w14:textId="77777777" w:rsidR="00BF637A" w:rsidRDefault="00BF637A" w:rsidP="00BF637A">
      <w:pPr>
        <w:widowControl/>
        <w:wordWrap/>
        <w:autoSpaceDE/>
        <w:snapToGrid w:val="0"/>
        <w:spacing w:line="456" w:lineRule="auto"/>
        <w:jc w:val="center"/>
        <w:rPr>
          <w:rFonts w:ascii="맑은 고딕" w:eastAsia="맑은 고딕" w:hAnsi="맑은 고딕" w:cs="굴림"/>
          <w:color w:val="000000"/>
          <w:kern w:val="0"/>
          <w:sz w:val="18"/>
          <w:szCs w:val="20"/>
        </w:rPr>
      </w:pPr>
      <w:r>
        <w:rPr>
          <w:rFonts w:ascii="맑은 고딕" w:eastAsia="맑은 고딕" w:hAnsi="맑은 고딕" w:cs="굴림" w:hint="eastAsia"/>
          <w:b/>
          <w:bCs/>
          <w:color w:val="000000"/>
          <w:kern w:val="0"/>
          <w:sz w:val="18"/>
          <w:szCs w:val="20"/>
        </w:rPr>
        <w:t>20   년    월    일</w:t>
      </w:r>
    </w:p>
    <w:p w14:paraId="359F2FC3" w14:textId="529916D6" w:rsidR="00BF637A" w:rsidRPr="00BF637A" w:rsidRDefault="00BF637A" w:rsidP="00EC5488">
      <w:pPr>
        <w:pStyle w:val="a5"/>
        <w:adjustRightInd w:val="0"/>
        <w:snapToGrid w:val="0"/>
        <w:rPr>
          <w:rFonts w:ascii="맑은 고딕" w:eastAsia="맑은 고딕" w:hAnsi="맑은 고딕" w:cs="Arial"/>
          <w:sz w:val="21"/>
          <w:szCs w:val="20"/>
          <w:lang w:eastAsia="ko-KR"/>
        </w:rPr>
      </w:pPr>
      <w:r>
        <w:rPr>
          <w:rFonts w:ascii="맑은 고딕" w:eastAsia="맑은 고딕" w:hAnsi="맑은 고딕" w:cs="굴림" w:hint="eastAsia"/>
          <w:b/>
          <w:bCs/>
          <w:color w:val="000000"/>
          <w:sz w:val="18"/>
          <w:szCs w:val="20"/>
        </w:rPr>
        <w:t>서  명 :  0  0  0</w:t>
      </w:r>
    </w:p>
    <w:sectPr w:rsidR="00BF637A" w:rsidRPr="00BF637A" w:rsidSect="00821000">
      <w:headerReference w:type="default" r:id="rId7"/>
      <w:footerReference w:type="default" r:id="rId8"/>
      <w:headerReference w:type="first" r:id="rId9"/>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2CFD" w14:textId="77777777" w:rsidR="00030FFA" w:rsidRDefault="00030FFA" w:rsidP="001C5012">
      <w:r>
        <w:separator/>
      </w:r>
    </w:p>
  </w:endnote>
  <w:endnote w:type="continuationSeparator" w:id="0">
    <w:p w14:paraId="3665C27F" w14:textId="77777777" w:rsidR="00030FFA" w:rsidRDefault="00030FFA" w:rsidP="001C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CJK JP Regular">
    <w:altName w:val="Arial"/>
    <w:charset w:val="00"/>
    <w:family w:val="swiss"/>
    <w:pitch w:val="variable"/>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휴먼옛체">
    <w:panose1 w:val="02030504000101010101"/>
    <w:charset w:val="81"/>
    <w:family w:val="roman"/>
    <w:pitch w:val="variable"/>
    <w:sig w:usb0="800002A7" w:usb1="29D77CFB"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돋움"/>
    <w:panose1 w:val="020B0604020202020204"/>
    <w:charset w:val="81"/>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5859" w14:textId="4CA83C0A" w:rsidR="00821000" w:rsidRPr="005A0CA4" w:rsidRDefault="00BF637A" w:rsidP="00B37F9A">
    <w:pPr>
      <w:pStyle w:val="a6"/>
      <w:jc w:val="right"/>
      <w:rPr>
        <w:rFonts w:ascii="Times New Roman"/>
      </w:rPr>
    </w:pPr>
    <w:r>
      <w:rPr>
        <w:noProof/>
      </w:rPr>
      <mc:AlternateContent>
        <mc:Choice Requires="wps">
          <w:drawing>
            <wp:anchor distT="0" distB="0" distL="114300" distR="114300" simplePos="0" relativeHeight="251662336" behindDoc="0" locked="0" layoutInCell="1" allowOverlap="1" wp14:anchorId="46E840E1" wp14:editId="674B3E77">
              <wp:simplePos x="0" y="0"/>
              <wp:positionH relativeFrom="column">
                <wp:posOffset>1642745</wp:posOffset>
              </wp:positionH>
              <wp:positionV relativeFrom="paragraph">
                <wp:posOffset>142240</wp:posOffset>
              </wp:positionV>
              <wp:extent cx="3662045" cy="533400"/>
              <wp:effectExtent l="4445" t="0"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04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49A86" w14:textId="77777777" w:rsidR="00821000" w:rsidRPr="00B37F9A" w:rsidRDefault="00821000" w:rsidP="00735DAB">
                          <w:pPr>
                            <w:jc w:val="center"/>
                            <w:rPr>
                              <w:rFonts w:ascii="Arial Unicode MS" w:eastAsia="Arial Unicode MS" w:hAnsi="Arial Unicode MS" w:cs="Arial Unicode MS"/>
                              <w:b/>
                              <w:color w:val="7F7F7F" w:themeColor="text1" w:themeTint="80"/>
                            </w:rPr>
                          </w:pPr>
                          <w:r w:rsidRPr="00B37F9A">
                            <w:rPr>
                              <w:rFonts w:ascii="Arial Unicode MS" w:eastAsia="Arial Unicode MS" w:hAnsi="Arial Unicode MS" w:cs="Arial Unicode MS"/>
                              <w:b/>
                              <w:color w:val="7F7F7F" w:themeColor="text1" w:themeTint="80"/>
                            </w:rPr>
                            <w:t>Unico</w:t>
                          </w:r>
                          <w:r w:rsidRPr="00B37F9A">
                            <w:rPr>
                              <w:rFonts w:ascii="Arial Unicode MS" w:eastAsia="Arial Unicode MS" w:hAnsi="Arial Unicode MS" w:cs="Arial Unicode MS" w:hint="eastAsia"/>
                              <w:b/>
                              <w:color w:val="7F7F7F" w:themeColor="text1" w:themeTint="80"/>
                            </w:rPr>
                            <w:t xml:space="preserve"> S</w:t>
                          </w:r>
                          <w:r w:rsidRPr="00B37F9A">
                            <w:rPr>
                              <w:rFonts w:ascii="Arial Unicode MS" w:eastAsia="Arial Unicode MS" w:hAnsi="Arial Unicode MS" w:cs="Arial Unicode MS"/>
                              <w:b/>
                              <w:color w:val="7F7F7F" w:themeColor="text1" w:themeTint="80"/>
                            </w:rPr>
                            <w:t>earch</w:t>
                          </w:r>
                          <w:r>
                            <w:rPr>
                              <w:rFonts w:ascii="Arial Unicode MS" w:eastAsia="Arial Unicode MS" w:hAnsi="Arial Unicode MS" w:cs="Arial Unicode MS" w:hint="eastAsia"/>
                              <w:b/>
                              <w:color w:val="7F7F7F" w:themeColor="text1" w:themeTint="80"/>
                            </w:rPr>
                            <w:t xml:space="preserve"> Inc.</w:t>
                          </w:r>
                        </w:p>
                        <w:p w14:paraId="4148E697" w14:textId="77777777" w:rsidR="00821000" w:rsidRPr="00B37F9A" w:rsidRDefault="00821000" w:rsidP="00735DAB">
                          <w:pPr>
                            <w:jc w:val="center"/>
                            <w:rPr>
                              <w:rFonts w:ascii="Arial Unicode MS" w:eastAsia="Arial Unicode MS" w:hAnsi="Arial Unicode MS" w:cs="Arial Unicode MS"/>
                              <w:b/>
                              <w:color w:val="7F7F7F" w:themeColor="text1" w:themeTint="80"/>
                            </w:rPr>
                          </w:pPr>
                          <w:r w:rsidRPr="00B37F9A">
                            <w:rPr>
                              <w:rFonts w:ascii="Arial Unicode MS" w:eastAsia="Arial Unicode MS" w:hAnsi="Arial Unicode MS" w:cs="Arial Unicode MS" w:hint="eastAsia"/>
                              <w:b/>
                              <w:color w:val="7F7F7F" w:themeColor="text1" w:themeTint="80"/>
                              <w:sz w:val="18"/>
                            </w:rPr>
                            <w:t>H</w:t>
                          </w:r>
                          <w:r w:rsidRPr="00B37F9A">
                            <w:rPr>
                              <w:rFonts w:ascii="Arial Unicode MS" w:eastAsia="Arial Unicode MS" w:hAnsi="Arial Unicode MS" w:cs="Arial Unicode MS" w:hint="eastAsia"/>
                              <w:color w:val="7F7F7F" w:themeColor="text1" w:themeTint="80"/>
                              <w:sz w:val="18"/>
                            </w:rPr>
                            <w:t xml:space="preserve">: </w:t>
                          </w:r>
                          <w:r w:rsidRPr="00B37F9A">
                            <w:rPr>
                              <w:rFonts w:ascii="Arial Unicode MS" w:eastAsia="Arial Unicode MS" w:hAnsi="Arial Unicode MS" w:cs="Arial Unicode MS"/>
                              <w:color w:val="7F7F7F" w:themeColor="text1" w:themeTint="80"/>
                              <w:sz w:val="18"/>
                            </w:rPr>
                            <w:t>www.unicosearch.com</w:t>
                          </w:r>
                          <w:r>
                            <w:rPr>
                              <w:rFonts w:ascii="Arial Unicode MS" w:eastAsia="Arial Unicode MS" w:hAnsi="Arial Unicode MS" w:cs="Arial Unicode MS" w:hint="eastAsia"/>
                              <w:color w:val="7F7F7F" w:themeColor="text1" w:themeTint="80"/>
                              <w:sz w:val="18"/>
                            </w:rPr>
                            <w:t xml:space="preserve"> | </w:t>
                          </w:r>
                          <w:r w:rsidRPr="00B37F9A">
                            <w:rPr>
                              <w:rFonts w:ascii="Arial Unicode MS" w:eastAsia="Arial Unicode MS" w:hAnsi="Arial Unicode MS" w:cs="Arial Unicode MS" w:hint="eastAsia"/>
                              <w:b/>
                              <w:color w:val="7F7F7F" w:themeColor="text1" w:themeTint="80"/>
                              <w:sz w:val="18"/>
                            </w:rPr>
                            <w:t>T</w:t>
                          </w:r>
                          <w:r w:rsidRPr="00B37F9A">
                            <w:rPr>
                              <w:rFonts w:ascii="Arial Unicode MS" w:eastAsia="Arial Unicode MS" w:hAnsi="Arial Unicode MS" w:cs="Arial Unicode MS" w:hint="eastAsia"/>
                              <w:color w:val="7F7F7F" w:themeColor="text1" w:themeTint="80"/>
                              <w:sz w:val="18"/>
                            </w:rPr>
                            <w:t xml:space="preserve">: </w:t>
                          </w:r>
                          <w:r w:rsidRPr="00B37F9A">
                            <w:rPr>
                              <w:rFonts w:ascii="Arial Unicode MS" w:eastAsia="Arial Unicode MS" w:hAnsi="Arial Unicode MS" w:cs="Arial Unicode MS"/>
                              <w:color w:val="7F7F7F" w:themeColor="text1" w:themeTint="80"/>
                              <w:sz w:val="18"/>
                            </w:rPr>
                            <w:t>(82-2) 551-</w:t>
                          </w:r>
                          <w:r w:rsidRPr="00B37F9A">
                            <w:rPr>
                              <w:rFonts w:ascii="Arial Unicode MS" w:eastAsia="Arial Unicode MS" w:hAnsi="Arial Unicode MS" w:cs="Arial Unicode MS" w:hint="eastAsia"/>
                              <w:color w:val="7F7F7F" w:themeColor="text1" w:themeTint="80"/>
                              <w:sz w:val="18"/>
                            </w:rPr>
                            <w:t>2300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840E1" id="_x0000_t202" coordsize="21600,21600" o:spt="202" path="m,l,21600r21600,l21600,xe">
              <v:stroke joinstyle="miter"/>
              <v:path gradientshapeok="t" o:connecttype="rect"/>
            </v:shapetype>
            <v:shape id="Text Box 1" o:spid="_x0000_s1026" type="#_x0000_t202" style="position:absolute;left:0;text-align:left;margin-left:129.35pt;margin-top:11.2pt;width:288.3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" filled="f" stroked="f">
              <v:textbox>
                <w:txbxContent>
                  <w:p w14:paraId="32249A86" w14:textId="77777777" w:rsidR="00821000" w:rsidRPr="00B37F9A" w:rsidRDefault="00821000" w:rsidP="00735DAB">
                    <w:pPr>
                      <w:jc w:val="center"/>
                      <w:rPr>
                        <w:rFonts w:ascii="Arial Unicode MS" w:eastAsia="Arial Unicode MS" w:hAnsi="Arial Unicode MS" w:cs="Arial Unicode MS"/>
                        <w:b/>
                        <w:color w:val="7F7F7F" w:themeColor="text1" w:themeTint="80"/>
                      </w:rPr>
                    </w:pPr>
                    <w:r w:rsidRPr="00B37F9A">
                      <w:rPr>
                        <w:rFonts w:ascii="Arial Unicode MS" w:eastAsia="Arial Unicode MS" w:hAnsi="Arial Unicode MS" w:cs="Arial Unicode MS"/>
                        <w:b/>
                        <w:color w:val="7F7F7F" w:themeColor="text1" w:themeTint="80"/>
                      </w:rPr>
                      <w:t>Unico</w:t>
                    </w:r>
                    <w:r w:rsidRPr="00B37F9A">
                      <w:rPr>
                        <w:rFonts w:ascii="Arial Unicode MS" w:eastAsia="Arial Unicode MS" w:hAnsi="Arial Unicode MS" w:cs="Arial Unicode MS" w:hint="eastAsia"/>
                        <w:b/>
                        <w:color w:val="7F7F7F" w:themeColor="text1" w:themeTint="80"/>
                      </w:rPr>
                      <w:t xml:space="preserve"> S</w:t>
                    </w:r>
                    <w:r w:rsidRPr="00B37F9A">
                      <w:rPr>
                        <w:rFonts w:ascii="Arial Unicode MS" w:eastAsia="Arial Unicode MS" w:hAnsi="Arial Unicode MS" w:cs="Arial Unicode MS"/>
                        <w:b/>
                        <w:color w:val="7F7F7F" w:themeColor="text1" w:themeTint="80"/>
                      </w:rPr>
                      <w:t>earch</w:t>
                    </w:r>
                    <w:r>
                      <w:rPr>
                        <w:rFonts w:ascii="Arial Unicode MS" w:eastAsia="Arial Unicode MS" w:hAnsi="Arial Unicode MS" w:cs="Arial Unicode MS" w:hint="eastAsia"/>
                        <w:b/>
                        <w:color w:val="7F7F7F" w:themeColor="text1" w:themeTint="80"/>
                      </w:rPr>
                      <w:t xml:space="preserve"> Inc.</w:t>
                    </w:r>
                  </w:p>
                  <w:p w14:paraId="4148E697" w14:textId="77777777" w:rsidR="00821000" w:rsidRPr="00B37F9A" w:rsidRDefault="00821000" w:rsidP="00735DAB">
                    <w:pPr>
                      <w:jc w:val="center"/>
                      <w:rPr>
                        <w:rFonts w:ascii="Arial Unicode MS" w:eastAsia="Arial Unicode MS" w:hAnsi="Arial Unicode MS" w:cs="Arial Unicode MS"/>
                        <w:b/>
                        <w:color w:val="7F7F7F" w:themeColor="text1" w:themeTint="80"/>
                      </w:rPr>
                    </w:pPr>
                    <w:r w:rsidRPr="00B37F9A">
                      <w:rPr>
                        <w:rFonts w:ascii="Arial Unicode MS" w:eastAsia="Arial Unicode MS" w:hAnsi="Arial Unicode MS" w:cs="Arial Unicode MS" w:hint="eastAsia"/>
                        <w:b/>
                        <w:color w:val="7F7F7F" w:themeColor="text1" w:themeTint="80"/>
                        <w:sz w:val="18"/>
                      </w:rPr>
                      <w:t>H</w:t>
                    </w:r>
                    <w:r w:rsidRPr="00B37F9A">
                      <w:rPr>
                        <w:rFonts w:ascii="Arial Unicode MS" w:eastAsia="Arial Unicode MS" w:hAnsi="Arial Unicode MS" w:cs="Arial Unicode MS" w:hint="eastAsia"/>
                        <w:color w:val="7F7F7F" w:themeColor="text1" w:themeTint="80"/>
                        <w:sz w:val="18"/>
                      </w:rPr>
                      <w:t xml:space="preserve">: </w:t>
                    </w:r>
                    <w:r w:rsidRPr="00B37F9A">
                      <w:rPr>
                        <w:rFonts w:ascii="Arial Unicode MS" w:eastAsia="Arial Unicode MS" w:hAnsi="Arial Unicode MS" w:cs="Arial Unicode MS"/>
                        <w:color w:val="7F7F7F" w:themeColor="text1" w:themeTint="80"/>
                        <w:sz w:val="18"/>
                      </w:rPr>
                      <w:t>www.unicosearch.com</w:t>
                    </w:r>
                    <w:r>
                      <w:rPr>
                        <w:rFonts w:ascii="Arial Unicode MS" w:eastAsia="Arial Unicode MS" w:hAnsi="Arial Unicode MS" w:cs="Arial Unicode MS" w:hint="eastAsia"/>
                        <w:color w:val="7F7F7F" w:themeColor="text1" w:themeTint="80"/>
                        <w:sz w:val="18"/>
                      </w:rPr>
                      <w:t xml:space="preserve"> | </w:t>
                    </w:r>
                    <w:r w:rsidRPr="00B37F9A">
                      <w:rPr>
                        <w:rFonts w:ascii="Arial Unicode MS" w:eastAsia="Arial Unicode MS" w:hAnsi="Arial Unicode MS" w:cs="Arial Unicode MS" w:hint="eastAsia"/>
                        <w:b/>
                        <w:color w:val="7F7F7F" w:themeColor="text1" w:themeTint="80"/>
                        <w:sz w:val="18"/>
                      </w:rPr>
                      <w:t>T</w:t>
                    </w:r>
                    <w:r w:rsidRPr="00B37F9A">
                      <w:rPr>
                        <w:rFonts w:ascii="Arial Unicode MS" w:eastAsia="Arial Unicode MS" w:hAnsi="Arial Unicode MS" w:cs="Arial Unicode MS" w:hint="eastAsia"/>
                        <w:color w:val="7F7F7F" w:themeColor="text1" w:themeTint="80"/>
                        <w:sz w:val="18"/>
                      </w:rPr>
                      <w:t xml:space="preserve">: </w:t>
                    </w:r>
                    <w:r w:rsidRPr="00B37F9A">
                      <w:rPr>
                        <w:rFonts w:ascii="Arial Unicode MS" w:eastAsia="Arial Unicode MS" w:hAnsi="Arial Unicode MS" w:cs="Arial Unicode MS"/>
                        <w:color w:val="7F7F7F" w:themeColor="text1" w:themeTint="80"/>
                        <w:sz w:val="18"/>
                      </w:rPr>
                      <w:t>(82-2) 551-</w:t>
                    </w:r>
                    <w:r w:rsidRPr="00B37F9A">
                      <w:rPr>
                        <w:rFonts w:ascii="Arial Unicode MS" w:eastAsia="Arial Unicode MS" w:hAnsi="Arial Unicode MS" w:cs="Arial Unicode MS" w:hint="eastAsia"/>
                        <w:color w:val="7F7F7F" w:themeColor="text1" w:themeTint="80"/>
                        <w:sz w:val="18"/>
                      </w:rPr>
                      <w:t>2300</w:t>
                    </w:r>
                  </w:p>
                </w:txbxContent>
              </v:textbox>
            </v:shape>
          </w:pict>
        </mc:Fallback>
      </mc:AlternateContent>
    </w:r>
    <w:r w:rsidR="00821000">
      <w:rPr>
        <w:rFonts w:hint="eastAsia"/>
      </w:rPr>
      <w:t xml:space="preserve">                                                                    </w:t>
    </w:r>
    <w:r w:rsidR="00821000" w:rsidRPr="00E90F06">
      <w:rPr>
        <w:i/>
      </w:rPr>
      <w:t xml:space="preserve"> </w:t>
    </w:r>
  </w:p>
  <w:p w14:paraId="63D800E8" w14:textId="77777777" w:rsidR="00821000" w:rsidRDefault="00821000">
    <w:pPr>
      <w:pStyle w:val="a7"/>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5BD7" w14:textId="77777777" w:rsidR="00030FFA" w:rsidRDefault="00030FFA" w:rsidP="001C5012">
      <w:r>
        <w:separator/>
      </w:r>
    </w:p>
  </w:footnote>
  <w:footnote w:type="continuationSeparator" w:id="0">
    <w:p w14:paraId="50DA4ABD" w14:textId="77777777" w:rsidR="00030FFA" w:rsidRDefault="00030FFA" w:rsidP="001C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17CD" w14:textId="77777777" w:rsidR="00821000" w:rsidRPr="005A0CA4" w:rsidRDefault="00821000" w:rsidP="00B37F9A">
    <w:pPr>
      <w:pStyle w:val="a6"/>
      <w:jc w:val="right"/>
      <w:rPr>
        <w:rFonts w:ascii="Times New Roman"/>
      </w:rPr>
    </w:pPr>
    <w:r>
      <w:rPr>
        <w:rFonts w:ascii="Times New Roman"/>
        <w:i/>
        <w:noProof/>
      </w:rPr>
      <w:drawing>
        <wp:anchor distT="0" distB="0" distL="114300" distR="114300" simplePos="0" relativeHeight="251664384" behindDoc="0" locked="0" layoutInCell="1" allowOverlap="1" wp14:anchorId="40D9CC87" wp14:editId="7E881DB2">
          <wp:simplePos x="0" y="0"/>
          <wp:positionH relativeFrom="margin">
            <wp:posOffset>-76835</wp:posOffset>
          </wp:positionH>
          <wp:positionV relativeFrom="margin">
            <wp:posOffset>-684530</wp:posOffset>
          </wp:positionV>
          <wp:extent cx="1154430" cy="381635"/>
          <wp:effectExtent l="19050" t="0" r="7620" b="0"/>
          <wp:wrapSquare wrapText="bothSides"/>
          <wp:docPr id="3" name="그림 0" descr="[유니코써어치] 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유니코써어치] 로고.jpg"/>
                  <pic:cNvPicPr/>
                </pic:nvPicPr>
                <pic:blipFill>
                  <a:blip r:embed="rId1"/>
                  <a:stretch>
                    <a:fillRect/>
                  </a:stretch>
                </pic:blipFill>
                <pic:spPr>
                  <a:xfrm>
                    <a:off x="0" y="0"/>
                    <a:ext cx="1154430" cy="381635"/>
                  </a:xfrm>
                  <a:prstGeom prst="rect">
                    <a:avLst/>
                  </a:prstGeom>
                </pic:spPr>
              </pic:pic>
            </a:graphicData>
          </a:graphic>
        </wp:anchor>
      </w:drawing>
    </w:r>
    <w:r w:rsidRPr="005A0CA4">
      <w:rPr>
        <w:rFonts w:ascii="Times New Roman"/>
        <w:i/>
      </w:rPr>
      <w:t>confidential</w:t>
    </w:r>
    <w:r w:rsidRPr="005A0CA4">
      <w:rPr>
        <w:rFonts w:ascii="Times New Roman"/>
      </w:rPr>
      <w:t xml:space="preserve"> </w:t>
    </w:r>
    <w:sdt>
      <w:sdtPr>
        <w:rPr>
          <w:rFonts w:ascii="Times New Roman"/>
        </w:rPr>
        <w:id w:val="167335747"/>
        <w:docPartObj>
          <w:docPartGallery w:val="Page Numbers (Top of Page)"/>
          <w:docPartUnique/>
        </w:docPartObj>
      </w:sdtPr>
      <w:sdtEndPr/>
      <w:sdtContent>
        <w:r w:rsidRPr="005A0CA4">
          <w:rPr>
            <w:rFonts w:ascii="Times New Roman"/>
          </w:rPr>
          <w:t xml:space="preserve"> </w:t>
        </w:r>
        <w:r w:rsidR="00965BD5" w:rsidRPr="005A0CA4">
          <w:rPr>
            <w:rFonts w:ascii="Times New Roman"/>
            <w:sz w:val="24"/>
          </w:rPr>
          <w:fldChar w:fldCharType="begin"/>
        </w:r>
        <w:r w:rsidRPr="005A0CA4">
          <w:rPr>
            <w:rFonts w:ascii="Times New Roman"/>
          </w:rPr>
          <w:instrText>PAGE</w:instrText>
        </w:r>
        <w:r w:rsidR="00965BD5" w:rsidRPr="005A0CA4">
          <w:rPr>
            <w:rFonts w:ascii="Times New Roman"/>
            <w:sz w:val="24"/>
          </w:rPr>
          <w:fldChar w:fldCharType="separate"/>
        </w:r>
        <w:r w:rsidR="0012025C">
          <w:rPr>
            <w:rFonts w:ascii="Times New Roman"/>
            <w:noProof/>
          </w:rPr>
          <w:t>1</w:t>
        </w:r>
        <w:r w:rsidR="00965BD5" w:rsidRPr="005A0CA4">
          <w:rPr>
            <w:rFonts w:ascii="Times New Roman"/>
            <w:sz w:val="24"/>
          </w:rPr>
          <w:fldChar w:fldCharType="end"/>
        </w:r>
        <w:r w:rsidRPr="005A0CA4">
          <w:rPr>
            <w:rFonts w:ascii="Times New Roman"/>
            <w:lang w:val="ko-KR"/>
          </w:rPr>
          <w:t xml:space="preserve"> / </w:t>
        </w:r>
        <w:r w:rsidR="00965BD5" w:rsidRPr="005A0CA4">
          <w:rPr>
            <w:rFonts w:ascii="Times New Roman"/>
            <w:sz w:val="24"/>
          </w:rPr>
          <w:fldChar w:fldCharType="begin"/>
        </w:r>
        <w:r w:rsidRPr="005A0CA4">
          <w:rPr>
            <w:rFonts w:ascii="Times New Roman"/>
          </w:rPr>
          <w:instrText>NUMPAGES</w:instrText>
        </w:r>
        <w:r w:rsidR="00965BD5" w:rsidRPr="005A0CA4">
          <w:rPr>
            <w:rFonts w:ascii="Times New Roman"/>
            <w:sz w:val="24"/>
          </w:rPr>
          <w:fldChar w:fldCharType="separate"/>
        </w:r>
        <w:r w:rsidR="0012025C">
          <w:rPr>
            <w:rFonts w:ascii="Times New Roman"/>
            <w:noProof/>
          </w:rPr>
          <w:t>6</w:t>
        </w:r>
        <w:r w:rsidR="00965BD5" w:rsidRPr="005A0CA4">
          <w:rPr>
            <w:rFonts w:ascii="Times New Roman"/>
            <w:sz w:val="24"/>
          </w:rPr>
          <w:fldChar w:fldCharType="end"/>
        </w:r>
      </w:sdtContent>
    </w:sdt>
  </w:p>
  <w:p w14:paraId="48C7D0C4" w14:textId="77777777" w:rsidR="00821000" w:rsidRPr="00B37F9A" w:rsidRDefault="00821000" w:rsidP="00B37F9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D4B6" w14:textId="77777777" w:rsidR="00821000" w:rsidRDefault="00821000">
    <w:pPr>
      <w:pStyle w:val="a6"/>
    </w:pPr>
    <w:r w:rsidRPr="00E90F06">
      <w:rPr>
        <w:noProof/>
      </w:rPr>
      <w:drawing>
        <wp:anchor distT="0" distB="0" distL="114300" distR="114300" simplePos="0" relativeHeight="251659264" behindDoc="0" locked="0" layoutInCell="1" allowOverlap="1" wp14:anchorId="570DE475" wp14:editId="4B024BD9">
          <wp:simplePos x="0" y="0"/>
          <wp:positionH relativeFrom="margin">
            <wp:posOffset>-396240</wp:posOffset>
          </wp:positionH>
          <wp:positionV relativeFrom="margin">
            <wp:posOffset>-729615</wp:posOffset>
          </wp:positionV>
          <wp:extent cx="1447800" cy="478155"/>
          <wp:effectExtent l="19050" t="0" r="0" b="0"/>
          <wp:wrapSquare wrapText="bothSides"/>
          <wp:docPr id="2" name="그림 0" descr="[유니코써어치] 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유니코써어치] 로고.jpg"/>
                  <pic:cNvPicPr/>
                </pic:nvPicPr>
                <pic:blipFill>
                  <a:blip r:embed="rId1"/>
                  <a:stretch>
                    <a:fillRect/>
                  </a:stretch>
                </pic:blipFill>
                <pic:spPr>
                  <a:xfrm>
                    <a:off x="0" y="0"/>
                    <a:ext cx="1447800" cy="4781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82ED4"/>
    <w:multiLevelType w:val="hybridMultilevel"/>
    <w:tmpl w:val="5D8C1E94"/>
    <w:lvl w:ilvl="0" w:tplc="DC72B566">
      <w:start w:val="1"/>
      <w:numFmt w:val="bullet"/>
      <w:lvlText w:val=""/>
      <w:lvlJc w:val="left"/>
      <w:pPr>
        <w:ind w:left="801" w:hanging="400"/>
      </w:pPr>
      <w:rPr>
        <w:rFonts w:ascii="Wingdings" w:hAnsi="Wingdings" w:hint="default"/>
      </w:rPr>
    </w:lvl>
    <w:lvl w:ilvl="1" w:tplc="C7E4F0B2">
      <w:numFmt w:val="bullet"/>
      <w:lvlText w:val="-"/>
      <w:lvlJc w:val="left"/>
      <w:pPr>
        <w:ind w:left="1201" w:hanging="400"/>
      </w:pPr>
      <w:rPr>
        <w:rFonts w:ascii="Noto Sans CJK JP Regular" w:eastAsia="Noto Sans CJK JP Regular" w:hAnsi="Noto Sans CJK JP Regular" w:cs="Noto Sans CJK JP Regular" w:hint="default"/>
        <w:color w:val="3A3C40"/>
        <w:w w:val="121"/>
        <w:sz w:val="19"/>
        <w:szCs w:val="19"/>
        <w:lang w:val="ko-KR" w:eastAsia="ko-KR" w:bidi="ko-KR"/>
      </w:rPr>
    </w:lvl>
    <w:lvl w:ilvl="2" w:tplc="E8DCEE9E">
      <w:start w:val="1"/>
      <w:numFmt w:val="bullet"/>
      <w:lvlText w:val=""/>
      <w:lvlJc w:val="left"/>
      <w:pPr>
        <w:ind w:left="1601" w:hanging="400"/>
      </w:pPr>
      <w:rPr>
        <w:rFonts w:ascii="Wingdings" w:hAnsi="Wingdings" w:hint="default"/>
      </w:rPr>
    </w:lvl>
    <w:lvl w:ilvl="3" w:tplc="04090009">
      <w:start w:val="1"/>
      <w:numFmt w:val="bullet"/>
      <w:lvlText w:val=""/>
      <w:lvlJc w:val="left"/>
      <w:pPr>
        <w:ind w:left="2001" w:hanging="400"/>
      </w:pPr>
      <w:rPr>
        <w:rFonts w:ascii="Wingdings" w:hAnsi="Wingdings" w:hint="default"/>
      </w:rPr>
    </w:lvl>
    <w:lvl w:ilvl="4" w:tplc="04090003" w:tentative="1">
      <w:start w:val="1"/>
      <w:numFmt w:val="bullet"/>
      <w:lvlText w:val=""/>
      <w:lvlJc w:val="left"/>
      <w:pPr>
        <w:ind w:left="2401" w:hanging="400"/>
      </w:pPr>
      <w:rPr>
        <w:rFonts w:ascii="Wingdings" w:hAnsi="Wingdings" w:hint="default"/>
      </w:rPr>
    </w:lvl>
    <w:lvl w:ilvl="5" w:tplc="04090005" w:tentative="1">
      <w:start w:val="1"/>
      <w:numFmt w:val="bullet"/>
      <w:lvlText w:val=""/>
      <w:lvlJc w:val="left"/>
      <w:pPr>
        <w:ind w:left="2801" w:hanging="400"/>
      </w:pPr>
      <w:rPr>
        <w:rFonts w:ascii="Wingdings" w:hAnsi="Wingdings" w:hint="default"/>
      </w:rPr>
    </w:lvl>
    <w:lvl w:ilvl="6" w:tplc="04090001" w:tentative="1">
      <w:start w:val="1"/>
      <w:numFmt w:val="bullet"/>
      <w:lvlText w:val=""/>
      <w:lvlJc w:val="left"/>
      <w:pPr>
        <w:ind w:left="3201" w:hanging="400"/>
      </w:pPr>
      <w:rPr>
        <w:rFonts w:ascii="Wingdings" w:hAnsi="Wingdings" w:hint="default"/>
      </w:rPr>
    </w:lvl>
    <w:lvl w:ilvl="7" w:tplc="04090003" w:tentative="1">
      <w:start w:val="1"/>
      <w:numFmt w:val="bullet"/>
      <w:lvlText w:val=""/>
      <w:lvlJc w:val="left"/>
      <w:pPr>
        <w:ind w:left="3601" w:hanging="400"/>
      </w:pPr>
      <w:rPr>
        <w:rFonts w:ascii="Wingdings" w:hAnsi="Wingdings" w:hint="default"/>
      </w:rPr>
    </w:lvl>
    <w:lvl w:ilvl="8" w:tplc="04090005" w:tentative="1">
      <w:start w:val="1"/>
      <w:numFmt w:val="bullet"/>
      <w:lvlText w:val=""/>
      <w:lvlJc w:val="left"/>
      <w:pPr>
        <w:ind w:left="4001" w:hanging="400"/>
      </w:pPr>
      <w:rPr>
        <w:rFonts w:ascii="Wingdings" w:hAnsi="Wingdings" w:hint="default"/>
      </w:rPr>
    </w:lvl>
  </w:abstractNum>
  <w:abstractNum w:abstractNumId="1" w15:restartNumberingAfterBreak="0">
    <w:nsid w:val="4E40320B"/>
    <w:multiLevelType w:val="hybridMultilevel"/>
    <w:tmpl w:val="02560D64"/>
    <w:lvl w:ilvl="0" w:tplc="DC72B56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F664561"/>
    <w:multiLevelType w:val="hybridMultilevel"/>
    <w:tmpl w:val="2EE8033A"/>
    <w:lvl w:ilvl="0" w:tplc="DC72B566">
      <w:start w:val="1"/>
      <w:numFmt w:val="bullet"/>
      <w:lvlText w:val=""/>
      <w:lvlJc w:val="left"/>
      <w:pPr>
        <w:ind w:left="801" w:hanging="400"/>
      </w:pPr>
      <w:rPr>
        <w:rFonts w:ascii="Wingdings" w:hAnsi="Wingdings" w:hint="default"/>
      </w:rPr>
    </w:lvl>
    <w:lvl w:ilvl="1" w:tplc="C7E4F0B2">
      <w:numFmt w:val="bullet"/>
      <w:lvlText w:val="-"/>
      <w:lvlJc w:val="left"/>
      <w:pPr>
        <w:ind w:left="1201" w:hanging="400"/>
      </w:pPr>
      <w:rPr>
        <w:rFonts w:ascii="Noto Sans CJK JP Regular" w:eastAsia="Noto Sans CJK JP Regular" w:hAnsi="Noto Sans CJK JP Regular" w:cs="Noto Sans CJK JP Regular" w:hint="default"/>
        <w:color w:val="3A3C40"/>
        <w:w w:val="121"/>
        <w:sz w:val="19"/>
        <w:szCs w:val="19"/>
        <w:lang w:val="ko-KR" w:eastAsia="ko-KR" w:bidi="ko-KR"/>
      </w:rPr>
    </w:lvl>
    <w:lvl w:ilvl="2" w:tplc="04090005">
      <w:start w:val="1"/>
      <w:numFmt w:val="bullet"/>
      <w:lvlText w:val=""/>
      <w:lvlJc w:val="left"/>
      <w:pPr>
        <w:ind w:left="1601" w:hanging="400"/>
      </w:pPr>
      <w:rPr>
        <w:rFonts w:ascii="Wingdings" w:hAnsi="Wingdings" w:hint="default"/>
      </w:rPr>
    </w:lvl>
    <w:lvl w:ilvl="3" w:tplc="04090001" w:tentative="1">
      <w:start w:val="1"/>
      <w:numFmt w:val="bullet"/>
      <w:lvlText w:val=""/>
      <w:lvlJc w:val="left"/>
      <w:pPr>
        <w:ind w:left="2001" w:hanging="400"/>
      </w:pPr>
      <w:rPr>
        <w:rFonts w:ascii="Wingdings" w:hAnsi="Wingdings" w:hint="default"/>
      </w:rPr>
    </w:lvl>
    <w:lvl w:ilvl="4" w:tplc="04090003" w:tentative="1">
      <w:start w:val="1"/>
      <w:numFmt w:val="bullet"/>
      <w:lvlText w:val=""/>
      <w:lvlJc w:val="left"/>
      <w:pPr>
        <w:ind w:left="2401" w:hanging="400"/>
      </w:pPr>
      <w:rPr>
        <w:rFonts w:ascii="Wingdings" w:hAnsi="Wingdings" w:hint="default"/>
      </w:rPr>
    </w:lvl>
    <w:lvl w:ilvl="5" w:tplc="04090005" w:tentative="1">
      <w:start w:val="1"/>
      <w:numFmt w:val="bullet"/>
      <w:lvlText w:val=""/>
      <w:lvlJc w:val="left"/>
      <w:pPr>
        <w:ind w:left="2801" w:hanging="400"/>
      </w:pPr>
      <w:rPr>
        <w:rFonts w:ascii="Wingdings" w:hAnsi="Wingdings" w:hint="default"/>
      </w:rPr>
    </w:lvl>
    <w:lvl w:ilvl="6" w:tplc="04090001" w:tentative="1">
      <w:start w:val="1"/>
      <w:numFmt w:val="bullet"/>
      <w:lvlText w:val=""/>
      <w:lvlJc w:val="left"/>
      <w:pPr>
        <w:ind w:left="3201" w:hanging="400"/>
      </w:pPr>
      <w:rPr>
        <w:rFonts w:ascii="Wingdings" w:hAnsi="Wingdings" w:hint="default"/>
      </w:rPr>
    </w:lvl>
    <w:lvl w:ilvl="7" w:tplc="04090003" w:tentative="1">
      <w:start w:val="1"/>
      <w:numFmt w:val="bullet"/>
      <w:lvlText w:val=""/>
      <w:lvlJc w:val="left"/>
      <w:pPr>
        <w:ind w:left="3601" w:hanging="400"/>
      </w:pPr>
      <w:rPr>
        <w:rFonts w:ascii="Wingdings" w:hAnsi="Wingdings" w:hint="default"/>
      </w:rPr>
    </w:lvl>
    <w:lvl w:ilvl="8" w:tplc="04090005" w:tentative="1">
      <w:start w:val="1"/>
      <w:numFmt w:val="bullet"/>
      <w:lvlText w:val=""/>
      <w:lvlJc w:val="left"/>
      <w:pPr>
        <w:ind w:left="4001" w:hanging="400"/>
      </w:pPr>
      <w:rPr>
        <w:rFonts w:ascii="Wingdings" w:hAnsi="Wingdings" w:hint="default"/>
      </w:rPr>
    </w:lvl>
  </w:abstractNum>
  <w:num w:numId="1" w16cid:durableId="2102409439">
    <w:abstractNumId w:val="2"/>
  </w:num>
  <w:num w:numId="2" w16cid:durableId="1157502549">
    <w:abstractNumId w:val="0"/>
  </w:num>
  <w:num w:numId="3" w16cid:durableId="1541235942">
    <w:abstractNumId w:val="1"/>
  </w:num>
  <w:num w:numId="4" w16cid:durableId="514273865">
    <w:abstractNumId w:val="2"/>
  </w:num>
  <w:num w:numId="5" w16cid:durableId="1000813565">
    <w:abstractNumId w:val="0"/>
  </w:num>
  <w:num w:numId="6" w16cid:durableId="1673606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D4"/>
    <w:rsid w:val="000007D6"/>
    <w:rsid w:val="00022D4A"/>
    <w:rsid w:val="00030FFA"/>
    <w:rsid w:val="00063DF7"/>
    <w:rsid w:val="000873E8"/>
    <w:rsid w:val="0012025C"/>
    <w:rsid w:val="001251AA"/>
    <w:rsid w:val="001C4AD8"/>
    <w:rsid w:val="001C5012"/>
    <w:rsid w:val="001D04A8"/>
    <w:rsid w:val="0021026B"/>
    <w:rsid w:val="00230D13"/>
    <w:rsid w:val="00286138"/>
    <w:rsid w:val="002F200B"/>
    <w:rsid w:val="0030309C"/>
    <w:rsid w:val="0034337F"/>
    <w:rsid w:val="00354FDF"/>
    <w:rsid w:val="00366BDD"/>
    <w:rsid w:val="003B7E38"/>
    <w:rsid w:val="00423E7D"/>
    <w:rsid w:val="0042559F"/>
    <w:rsid w:val="0046514D"/>
    <w:rsid w:val="00540544"/>
    <w:rsid w:val="00546D16"/>
    <w:rsid w:val="00594371"/>
    <w:rsid w:val="005E6236"/>
    <w:rsid w:val="005E7913"/>
    <w:rsid w:val="006017C0"/>
    <w:rsid w:val="0066507F"/>
    <w:rsid w:val="006F70CE"/>
    <w:rsid w:val="00735DAB"/>
    <w:rsid w:val="00771B3C"/>
    <w:rsid w:val="0081449A"/>
    <w:rsid w:val="00821000"/>
    <w:rsid w:val="00873556"/>
    <w:rsid w:val="008972D4"/>
    <w:rsid w:val="00936773"/>
    <w:rsid w:val="00965BD5"/>
    <w:rsid w:val="00A7304F"/>
    <w:rsid w:val="00A768F1"/>
    <w:rsid w:val="00A933C0"/>
    <w:rsid w:val="00AB5AB4"/>
    <w:rsid w:val="00AC26CB"/>
    <w:rsid w:val="00B37F9A"/>
    <w:rsid w:val="00B41AF9"/>
    <w:rsid w:val="00BF637A"/>
    <w:rsid w:val="00C32423"/>
    <w:rsid w:val="00C43A77"/>
    <w:rsid w:val="00C8007E"/>
    <w:rsid w:val="00D145D5"/>
    <w:rsid w:val="00D707A3"/>
    <w:rsid w:val="00D7664A"/>
    <w:rsid w:val="00D820BE"/>
    <w:rsid w:val="00D929C4"/>
    <w:rsid w:val="00DA4AA7"/>
    <w:rsid w:val="00DC1DAE"/>
    <w:rsid w:val="00E06C38"/>
    <w:rsid w:val="00E5590C"/>
    <w:rsid w:val="00E67293"/>
    <w:rsid w:val="00E90F06"/>
    <w:rsid w:val="00EC5488"/>
    <w:rsid w:val="00F37C65"/>
    <w:rsid w:val="00F474BD"/>
    <w:rsid w:val="00F55FBA"/>
    <w:rsid w:val="00F84490"/>
    <w:rsid w:val="00FC03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D432C"/>
  <w15:docId w15:val="{40579988-C765-4331-870D-97124036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D1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8972D4"/>
    <w:pPr>
      <w:jc w:val="center"/>
    </w:pPr>
    <w:rPr>
      <w:rFonts w:ascii="바탕" w:eastAsia="바탕" w:hAnsi="Times New Roman" w:cs="Times New Roman" w:hint="eastAsia"/>
      <w:sz w:val="32"/>
      <w:szCs w:val="24"/>
    </w:rPr>
  </w:style>
  <w:style w:type="character" w:customStyle="1" w:styleId="Char">
    <w:name w:val="제목 Char"/>
    <w:basedOn w:val="a0"/>
    <w:link w:val="a3"/>
    <w:rsid w:val="008972D4"/>
    <w:rPr>
      <w:rFonts w:ascii="바탕" w:eastAsia="바탕" w:hAnsi="Times New Roman" w:cs="Times New Roman"/>
      <w:sz w:val="32"/>
      <w:szCs w:val="24"/>
    </w:rPr>
  </w:style>
  <w:style w:type="table" w:styleId="a4">
    <w:name w:val="Table Grid"/>
    <w:basedOn w:val="a1"/>
    <w:uiPriority w:val="59"/>
    <w:rsid w:val="008972D4"/>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8972D4"/>
    <w:pPr>
      <w:widowControl/>
      <w:suppressAutoHyphens/>
      <w:wordWrap/>
      <w:autoSpaceDE/>
      <w:autoSpaceDN/>
      <w:spacing w:before="35" w:after="35"/>
      <w:jc w:val="left"/>
    </w:pPr>
    <w:rPr>
      <w:rFonts w:ascii="Times New Roman" w:eastAsia="SimSun" w:hAnsi="Times New Roman" w:cs="Times New Roman"/>
      <w:kern w:val="0"/>
      <w:sz w:val="24"/>
      <w:szCs w:val="24"/>
      <w:lang w:eastAsia="ar-SA"/>
    </w:rPr>
  </w:style>
  <w:style w:type="paragraph" w:styleId="a6">
    <w:name w:val="header"/>
    <w:basedOn w:val="a"/>
    <w:link w:val="Char0"/>
    <w:uiPriority w:val="99"/>
    <w:unhideWhenUsed/>
    <w:rsid w:val="001C5012"/>
    <w:pPr>
      <w:tabs>
        <w:tab w:val="center" w:pos="4513"/>
        <w:tab w:val="right" w:pos="9026"/>
      </w:tabs>
      <w:snapToGrid w:val="0"/>
    </w:pPr>
  </w:style>
  <w:style w:type="character" w:customStyle="1" w:styleId="Char0">
    <w:name w:val="머리글 Char"/>
    <w:basedOn w:val="a0"/>
    <w:link w:val="a6"/>
    <w:uiPriority w:val="99"/>
    <w:rsid w:val="001C5012"/>
  </w:style>
  <w:style w:type="paragraph" w:styleId="a7">
    <w:name w:val="footer"/>
    <w:basedOn w:val="a"/>
    <w:link w:val="Char1"/>
    <w:uiPriority w:val="99"/>
    <w:unhideWhenUsed/>
    <w:rsid w:val="001C5012"/>
    <w:pPr>
      <w:tabs>
        <w:tab w:val="center" w:pos="4513"/>
        <w:tab w:val="right" w:pos="9026"/>
      </w:tabs>
      <w:snapToGrid w:val="0"/>
    </w:pPr>
  </w:style>
  <w:style w:type="character" w:customStyle="1" w:styleId="Char1">
    <w:name w:val="바닥글 Char"/>
    <w:basedOn w:val="a0"/>
    <w:link w:val="a7"/>
    <w:uiPriority w:val="99"/>
    <w:rsid w:val="001C5012"/>
  </w:style>
  <w:style w:type="character" w:styleId="a8">
    <w:name w:val="page number"/>
    <w:basedOn w:val="a0"/>
    <w:semiHidden/>
    <w:rsid w:val="00E90F06"/>
  </w:style>
  <w:style w:type="paragraph" w:customStyle="1" w:styleId="a9">
    <w:name w:val="바탕글"/>
    <w:uiPriority w:val="99"/>
    <w:rsid w:val="00E90F06"/>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돋움" w:eastAsia="돋움" w:hAnsi="Times New Roman" w:cs="Times New Roman"/>
      <w:color w:val="000000"/>
      <w:kern w:val="0"/>
      <w:szCs w:val="20"/>
    </w:rPr>
  </w:style>
  <w:style w:type="paragraph" w:styleId="aa">
    <w:name w:val="List Paragraph"/>
    <w:basedOn w:val="a"/>
    <w:uiPriority w:val="34"/>
    <w:qFormat/>
    <w:rsid w:val="00E90F06"/>
    <w:pPr>
      <w:widowControl/>
      <w:wordWrap/>
      <w:autoSpaceDE/>
      <w:autoSpaceDN/>
      <w:ind w:leftChars="400" w:left="800"/>
      <w:jc w:val="left"/>
    </w:pPr>
    <w:rPr>
      <w:rFonts w:ascii="굴림" w:eastAsia="굴림" w:hAnsi="굴림" w:cs="굴림"/>
      <w:kern w:val="0"/>
      <w:sz w:val="24"/>
      <w:szCs w:val="24"/>
    </w:rPr>
  </w:style>
  <w:style w:type="character" w:styleId="ab">
    <w:name w:val="Hyperlink"/>
    <w:basedOn w:val="a0"/>
    <w:semiHidden/>
    <w:rsid w:val="00D929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251940">
      <w:bodyDiv w:val="1"/>
      <w:marLeft w:val="0"/>
      <w:marRight w:val="0"/>
      <w:marTop w:val="0"/>
      <w:marBottom w:val="0"/>
      <w:divBdr>
        <w:top w:val="none" w:sz="0" w:space="0" w:color="auto"/>
        <w:left w:val="none" w:sz="0" w:space="0" w:color="auto"/>
        <w:bottom w:val="none" w:sz="0" w:space="0" w:color="auto"/>
        <w:right w:val="none" w:sz="0" w:space="0" w:color="auto"/>
      </w:divBdr>
    </w:div>
    <w:div w:id="1222668945">
      <w:bodyDiv w:val="1"/>
      <w:marLeft w:val="0"/>
      <w:marRight w:val="0"/>
      <w:marTop w:val="0"/>
      <w:marBottom w:val="0"/>
      <w:divBdr>
        <w:top w:val="none" w:sz="0" w:space="0" w:color="auto"/>
        <w:left w:val="none" w:sz="0" w:space="0" w:color="auto"/>
        <w:bottom w:val="none" w:sz="0" w:space="0" w:color="auto"/>
        <w:right w:val="none" w:sz="0" w:space="0" w:color="auto"/>
      </w:divBdr>
    </w:div>
    <w:div w:id="1369985786">
      <w:bodyDiv w:val="1"/>
      <w:marLeft w:val="0"/>
      <w:marRight w:val="0"/>
      <w:marTop w:val="0"/>
      <w:marBottom w:val="0"/>
      <w:divBdr>
        <w:top w:val="none" w:sz="0" w:space="0" w:color="auto"/>
        <w:left w:val="none" w:sz="0" w:space="0" w:color="auto"/>
        <w:bottom w:val="none" w:sz="0" w:space="0" w:color="auto"/>
        <w:right w:val="none" w:sz="0" w:space="0" w:color="auto"/>
      </w:divBdr>
    </w:div>
    <w:div w:id="16371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615</Words>
  <Characters>3512</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강은아</cp:lastModifiedBy>
  <cp:revision>5</cp:revision>
  <cp:lastPrinted>2021-02-05T00:58:00Z</cp:lastPrinted>
  <dcterms:created xsi:type="dcterms:W3CDTF">2022-05-09T01:34:00Z</dcterms:created>
  <dcterms:modified xsi:type="dcterms:W3CDTF">2022-05-09T01:40:00Z</dcterms:modified>
</cp:coreProperties>
</file>